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A75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1C68">
            <w:t>2771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1C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1C68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1C68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1C68">
            <w:t>372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75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1C68">
            <w:rPr>
              <w:b/>
              <w:u w:val="single"/>
            </w:rPr>
            <w:t>HB 2771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1C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171C3">
            <w:rPr>
              <w:b/>
            </w:rPr>
            <w:t xml:space="preserve"> 958</w:t>
          </w:r>
        </w:sdtContent>
      </w:sdt>
    </w:p>
    <w:p w:rsidR="00DF5D0E" w:rsidP="00605C39" w:rsidRDefault="00AA75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1C68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81C6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02/13/2012</w:t>
          </w:r>
        </w:p>
      </w:sdtContent>
    </w:sdt>
    <w:permStart w:edGrp="everyone" w:id="1558316931"/>
    <w:p w:rsidR="00281C6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81C68">
        <w:t>On page</w:t>
      </w:r>
      <w:r w:rsidR="001F0CAB">
        <w:t xml:space="preserve"> 2, line 30, after "This act" strike "is curative and remedial, but"</w:t>
      </w:r>
    </w:p>
    <w:p w:rsidR="001F0CAB" w:rsidP="001F0CAB" w:rsidRDefault="001F0CAB">
      <w:pPr>
        <w:pStyle w:val="RCWSLText"/>
      </w:pPr>
    </w:p>
    <w:p w:rsidR="001F0CAB" w:rsidP="001F0CAB" w:rsidRDefault="001F0CAB">
      <w:pPr>
        <w:pStyle w:val="RCWSLText"/>
      </w:pPr>
      <w:r>
        <w:tab/>
        <w:t>On page 43, line 21, strike all of subsection "(1)"</w:t>
      </w:r>
    </w:p>
    <w:p w:rsidR="001F0CAB" w:rsidP="001F0CAB" w:rsidRDefault="001F0CAB">
      <w:pPr>
        <w:pStyle w:val="RCWSLText"/>
      </w:pPr>
    </w:p>
    <w:p w:rsidRPr="001F0CAB" w:rsidR="001F0CAB" w:rsidP="001F0CAB" w:rsidRDefault="001F0CAB">
      <w:pPr>
        <w:pStyle w:val="RCWSLText"/>
      </w:pPr>
      <w:r>
        <w:tab/>
        <w:t>On page 43, line 24, strike "(2)"</w:t>
      </w:r>
    </w:p>
    <w:p w:rsidRPr="00281C68" w:rsidR="00DF5D0E" w:rsidP="00281C68" w:rsidRDefault="00DF5D0E">
      <w:pPr>
        <w:suppressLineNumbers/>
        <w:rPr>
          <w:spacing w:val="-3"/>
        </w:rPr>
      </w:pPr>
    </w:p>
    <w:permEnd w:id="1558316931"/>
    <w:p w:rsidR="00ED2EEB" w:rsidP="00281C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79335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1C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1C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F0CAB">
                  <w:t>Removes language specifying that the bill is curative and remedial, acting retroactively to clarify existing law.</w:t>
                </w:r>
              </w:p>
              <w:p w:rsidRPr="007D1589" w:rsidR="001B4E53" w:rsidP="00281C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7933590"/>
    </w:tbl>
    <w:p w:rsidR="00DF5D0E" w:rsidP="00281C68" w:rsidRDefault="00DF5D0E">
      <w:pPr>
        <w:pStyle w:val="BillEnd"/>
        <w:suppressLineNumbers/>
      </w:pPr>
    </w:p>
    <w:p w:rsidR="00DF5D0E" w:rsidP="00281C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1C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68" w:rsidRDefault="00281C68" w:rsidP="00DF5D0E">
      <w:r>
        <w:separator/>
      </w:r>
    </w:p>
  </w:endnote>
  <w:endnote w:type="continuationSeparator" w:id="0">
    <w:p w:rsidR="00281C68" w:rsidRDefault="00281C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F6" w:rsidRDefault="00213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75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2771 AMH HUDG PRIN 372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81C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75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2771 AMH HUDG PRIN 372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68" w:rsidRDefault="00281C68" w:rsidP="00DF5D0E">
      <w:r>
        <w:separator/>
      </w:r>
    </w:p>
  </w:footnote>
  <w:footnote w:type="continuationSeparator" w:id="0">
    <w:p w:rsidR="00281C68" w:rsidRDefault="00281C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F6" w:rsidRDefault="00213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0CAB"/>
    <w:rsid w:val="002136F6"/>
    <w:rsid w:val="00217E8A"/>
    <w:rsid w:val="00265296"/>
    <w:rsid w:val="00281C68"/>
    <w:rsid w:val="00281CBD"/>
    <w:rsid w:val="00316CD9"/>
    <w:rsid w:val="003171C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55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2771</BillDocName>
  <AmendType>AMH</AmendType>
  <SponsorAcronym>HUDG</SponsorAcronym>
  <DrafterAcronym>PRIN</DrafterAcronym>
  <DraftNumber>372</DraftNumber>
  <ReferenceNumber>HB 2771</ReferenceNumber>
  <Floor>H AMD</Floor>
  <AmendmentNumber> 958</AmendmentNumber>
  <Sponsors>By Representative Hudgins</Sponsors>
  <FloorAction>WITHDRAWN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78</Words>
  <Characters>366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2771 AMH HUDG PRIN 372</dc:title>
  <dc:creator>David Pringle</dc:creator>
  <cp:lastModifiedBy>David Pringle</cp:lastModifiedBy>
  <cp:revision>4</cp:revision>
  <cp:lastPrinted>2012-02-09T18:26:00Z</cp:lastPrinted>
  <dcterms:created xsi:type="dcterms:W3CDTF">2012-02-09T18:21:00Z</dcterms:created>
  <dcterms:modified xsi:type="dcterms:W3CDTF">2012-02-09T18:26:00Z</dcterms:modified>
</cp:coreProperties>
</file>