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F47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09D6">
            <w:t>2771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09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09D6">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09D6">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4649">
            <w:t>377</w:t>
          </w:r>
        </w:sdtContent>
      </w:sdt>
    </w:p>
    <w:p w:rsidR="00DF5D0E" w:rsidP="00B73E0A" w:rsidRDefault="00AA1230">
      <w:pPr>
        <w:pStyle w:val="OfferedBy"/>
        <w:spacing w:after="120"/>
      </w:pPr>
      <w:r>
        <w:tab/>
      </w:r>
      <w:r>
        <w:tab/>
      </w:r>
      <w:r>
        <w:tab/>
      </w:r>
    </w:p>
    <w:p w:rsidR="00DF5D0E" w:rsidRDefault="007F47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09D6">
            <w:rPr>
              <w:b/>
              <w:u w:val="single"/>
            </w:rPr>
            <w:t>HB 2771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09D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04204">
            <w:rPr>
              <w:b/>
            </w:rPr>
            <w:t xml:space="preserve"> 996</w:t>
          </w:r>
        </w:sdtContent>
      </w:sdt>
    </w:p>
    <w:p w:rsidR="00DF5D0E" w:rsidP="00605C39" w:rsidRDefault="007F47E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09D6">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F09D6">
          <w:pPr>
            <w:spacing w:line="408" w:lineRule="exact"/>
            <w:jc w:val="right"/>
            <w:rPr>
              <w:b/>
              <w:bCs/>
            </w:rPr>
          </w:pPr>
          <w:r>
            <w:rPr>
              <w:b/>
              <w:bCs/>
            </w:rPr>
            <w:t xml:space="preserve">WITHDRAWN 02/13/2012</w:t>
          </w:r>
        </w:p>
      </w:sdtContent>
    </w:sdt>
    <w:permStart w:edGrp="everyone" w:id="27857273"/>
    <w:p w:rsidRPr="002A4649" w:rsidR="009E343B" w:rsidP="002A464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F09D6">
        <w:t>On page</w:t>
      </w:r>
      <w:r w:rsidR="00FF5DE6">
        <w:t xml:space="preserve"> </w:t>
      </w:r>
      <w:r w:rsidR="00325E29">
        <w:t>2, line 30, after "but" strike "</w:t>
      </w:r>
      <w:r w:rsidR="009E343B">
        <w:t xml:space="preserve">shall have no application to any final decision of the </w:t>
      </w:r>
      <w:r w:rsidR="00325E29">
        <w:t xml:space="preserve">state </w:t>
      </w:r>
      <w:r w:rsidR="009E343B">
        <w:t xml:space="preserve">supreme court" and insert </w:t>
      </w:r>
      <w:r w:rsidR="00325E29">
        <w:t>"</w:t>
      </w:r>
      <w:r w:rsidR="00FA1A81">
        <w:t>t</w:t>
      </w:r>
      <w:r w:rsidRPr="00FA1A81" w:rsidR="00FA1A81">
        <w:t>his act does not affect the Supreme Court’s  decision in favor of the class of King County public defenders and staff in Dolan v. King County, 172 Wn.2</w:t>
      </w:r>
      <w:r w:rsidR="00FA1A81">
        <w:t>d 299 (2010).  The rights of the class of</w:t>
      </w:r>
      <w:r w:rsidRPr="00FA1A81" w:rsidR="00FA1A81">
        <w:t xml:space="preserve"> King County public defenders and staff in the Dolan case to </w:t>
      </w:r>
      <w:r w:rsidR="00535318">
        <w:t>public employees' retirement system</w:t>
      </w:r>
      <w:r w:rsidRPr="00FA1A81" w:rsidR="00FA1A81">
        <w:t xml:space="preserve"> enrollment and eligibility, and the remedies in the Dolan case, shall be determined not by this act, but by the law existing before this act as applied in th</w:t>
      </w:r>
      <w:r w:rsidR="00FA1A81">
        <w:t>e Dolan case.  The rights of</w:t>
      </w:r>
      <w:r w:rsidRPr="00FA1A81" w:rsidR="00FA1A81">
        <w:t xml:space="preserve"> </w:t>
      </w:r>
      <w:r w:rsidR="00FA1A81">
        <w:t xml:space="preserve">the class of </w:t>
      </w:r>
      <w:r w:rsidRPr="00FA1A81" w:rsidR="00FA1A81">
        <w:t>public defenders and staff</w:t>
      </w:r>
      <w:r w:rsidR="00FA1A81">
        <w:t xml:space="preserve"> in the Dolan case</w:t>
      </w:r>
      <w:r w:rsidRPr="00FA1A81" w:rsidR="00FA1A81">
        <w:t>, now and in the future, shall be determined by the standards and principles in the law applied in the Dolan case.</w:t>
      </w:r>
      <w:r w:rsidR="009E343B">
        <w:t>"</w:t>
      </w:r>
    </w:p>
    <w:p w:rsidR="00DF5D0E" w:rsidP="00AF09D6" w:rsidRDefault="00DF5D0E">
      <w:pPr>
        <w:suppressLineNumbers/>
        <w:rPr>
          <w:spacing w:val="-3"/>
        </w:rPr>
      </w:pPr>
    </w:p>
    <w:p w:rsidRPr="00AF09D6" w:rsidR="00535318" w:rsidP="00AF09D6" w:rsidRDefault="00535318">
      <w:pPr>
        <w:suppressLineNumbers/>
        <w:rPr>
          <w:spacing w:val="-3"/>
        </w:rPr>
      </w:pPr>
    </w:p>
    <w:permEnd w:id="27857273"/>
    <w:p w:rsidR="00ED2EEB" w:rsidP="00AF09D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49806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F09D6" w:rsidRDefault="00D659AC">
                <w:pPr>
                  <w:pStyle w:val="Effect"/>
                  <w:suppressLineNumbers/>
                  <w:shd w:val="clear" w:color="auto" w:fill="auto"/>
                  <w:ind w:left="0" w:firstLine="0"/>
                </w:pPr>
              </w:p>
            </w:tc>
            <w:tc>
              <w:tcPr>
                <w:tcW w:w="9874" w:type="dxa"/>
                <w:shd w:val="clear" w:color="auto" w:fill="FFFFFF" w:themeFill="background1"/>
              </w:tcPr>
              <w:p w:rsidRPr="009E343B" w:rsidR="001C1B27" w:rsidP="00AF09D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343B">
                  <w:t xml:space="preserve">Language specifying that the clarification of the state retirement system employer definitions in the bill do not apply to any final decision of the Supreme Court of Washington are replaced with language specifying that the definitions do not apply to the </w:t>
                </w:r>
                <w:r w:rsidR="00B0326F">
                  <w:t xml:space="preserve">Court's </w:t>
                </w:r>
                <w:r w:rsidR="009E343B">
                  <w:t xml:space="preserve">decision in </w:t>
                </w:r>
                <w:r w:rsidR="009E343B">
                  <w:rPr>
                    <w:i/>
                  </w:rPr>
                  <w:t>Dolan v. King County</w:t>
                </w:r>
                <w:r w:rsidR="009E343B">
                  <w:t xml:space="preserve">, and the rights of the </w:t>
                </w:r>
                <w:r w:rsidR="00FA1A81">
                  <w:t>class of King County public defenders and staff in the suit to participate</w:t>
                </w:r>
                <w:r w:rsidR="009E343B">
                  <w:t xml:space="preserve"> in the Public Employees' Retirement System</w:t>
                </w:r>
                <w:r w:rsidR="00FA1A81">
                  <w:t xml:space="preserve"> </w:t>
                </w:r>
                <w:r w:rsidR="009E343B">
                  <w:t xml:space="preserve">established </w:t>
                </w:r>
                <w:r w:rsidR="00B0326F">
                  <w:t>in the decision</w:t>
                </w:r>
                <w:r w:rsidR="00FA1A81">
                  <w:t>, now and in the future</w:t>
                </w:r>
                <w:r w:rsidR="00B0326F">
                  <w:t>.</w:t>
                </w:r>
              </w:p>
              <w:p w:rsidRPr="007D1589" w:rsidR="001B4E53" w:rsidP="00AF09D6" w:rsidRDefault="001B4E53">
                <w:pPr>
                  <w:pStyle w:val="ListBullet"/>
                  <w:numPr>
                    <w:ilvl w:val="0"/>
                    <w:numId w:val="0"/>
                  </w:numPr>
                  <w:suppressLineNumbers/>
                </w:pPr>
              </w:p>
            </w:tc>
          </w:tr>
        </w:sdtContent>
      </w:sdt>
      <w:permEnd w:id="1354980613"/>
    </w:tbl>
    <w:p w:rsidR="00DF5D0E" w:rsidP="00AF09D6" w:rsidRDefault="00DF5D0E">
      <w:pPr>
        <w:pStyle w:val="BillEnd"/>
        <w:suppressLineNumbers/>
      </w:pPr>
    </w:p>
    <w:p w:rsidR="00DF5D0E" w:rsidP="00AF09D6" w:rsidRDefault="00DE256E">
      <w:pPr>
        <w:pStyle w:val="BillEnd"/>
        <w:suppressLineNumbers/>
      </w:pPr>
      <w:r>
        <w:rPr>
          <w:b/>
        </w:rPr>
        <w:t>--- END ---</w:t>
      </w:r>
    </w:p>
    <w:p w:rsidR="00DF5D0E" w:rsidP="00AF09D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E6" w:rsidRDefault="00FF5DE6" w:rsidP="00DF5D0E">
      <w:r>
        <w:separator/>
      </w:r>
    </w:p>
  </w:endnote>
  <w:endnote w:type="continuationSeparator" w:id="0">
    <w:p w:rsidR="00FF5DE6" w:rsidRDefault="00FF5D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C7" w:rsidRDefault="00724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6" w:rsidRDefault="007F47E8">
    <w:pPr>
      <w:pStyle w:val="AmendDraftFooter"/>
    </w:pPr>
    <w:r>
      <w:fldChar w:fldCharType="begin"/>
    </w:r>
    <w:r>
      <w:instrText xml:space="preserve"> TITLE   \* MERGEFORMAT </w:instrText>
    </w:r>
    <w:r>
      <w:fldChar w:fldCharType="separate"/>
    </w:r>
    <w:r>
      <w:t>2771 AMH HUDG PRIN 377</w:t>
    </w:r>
    <w:r>
      <w:fldChar w:fldCharType="end"/>
    </w:r>
    <w:r w:rsidR="00FF5DE6">
      <w:tab/>
    </w:r>
    <w:r w:rsidR="00FF5DE6">
      <w:fldChar w:fldCharType="begin"/>
    </w:r>
    <w:r w:rsidR="00FF5DE6">
      <w:instrText xml:space="preserve"> PAGE  \* Arabic  \* MERGEFORMAT </w:instrText>
    </w:r>
    <w:r w:rsidR="00FF5DE6">
      <w:fldChar w:fldCharType="separate"/>
    </w:r>
    <w:r w:rsidR="002A4649">
      <w:rPr>
        <w:noProof/>
      </w:rPr>
      <w:t>2</w:t>
    </w:r>
    <w:r w:rsidR="00FF5DE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6" w:rsidRDefault="007F47E8">
    <w:pPr>
      <w:pStyle w:val="AmendDraftFooter"/>
    </w:pPr>
    <w:r>
      <w:fldChar w:fldCharType="begin"/>
    </w:r>
    <w:r>
      <w:instrText xml:space="preserve"> TITLE   \* MERGEFORMAT </w:instrText>
    </w:r>
    <w:r>
      <w:fldChar w:fldCharType="separate"/>
    </w:r>
    <w:r>
      <w:t>2771 AMH HUDG PRIN 377</w:t>
    </w:r>
    <w:r>
      <w:fldChar w:fldCharType="end"/>
    </w:r>
    <w:r w:rsidR="00FF5DE6">
      <w:tab/>
    </w:r>
    <w:r w:rsidR="00FF5DE6">
      <w:fldChar w:fldCharType="begin"/>
    </w:r>
    <w:r w:rsidR="00FF5DE6">
      <w:instrText xml:space="preserve"> PAGE  \* Arabic  \* MERGEFORMAT </w:instrText>
    </w:r>
    <w:r w:rsidR="00FF5DE6">
      <w:fldChar w:fldCharType="separate"/>
    </w:r>
    <w:r>
      <w:rPr>
        <w:noProof/>
      </w:rPr>
      <w:t>1</w:t>
    </w:r>
    <w:r w:rsidR="00FF5D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E6" w:rsidRDefault="00FF5DE6" w:rsidP="00DF5D0E">
      <w:r>
        <w:separator/>
      </w:r>
    </w:p>
  </w:footnote>
  <w:footnote w:type="continuationSeparator" w:id="0">
    <w:p w:rsidR="00FF5DE6" w:rsidRDefault="00FF5DE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C7" w:rsidRDefault="00724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6" w:rsidRDefault="00FF5DE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DE6" w:rsidRDefault="00FF5DE6">
                          <w:pPr>
                            <w:pStyle w:val="RCWSLText"/>
                            <w:jc w:val="right"/>
                          </w:pPr>
                          <w:r>
                            <w:t>1</w:t>
                          </w:r>
                        </w:p>
                        <w:p w:rsidR="00FF5DE6" w:rsidRDefault="00FF5DE6">
                          <w:pPr>
                            <w:pStyle w:val="RCWSLText"/>
                            <w:jc w:val="right"/>
                          </w:pPr>
                          <w:r>
                            <w:t>2</w:t>
                          </w:r>
                        </w:p>
                        <w:p w:rsidR="00FF5DE6" w:rsidRDefault="00FF5DE6">
                          <w:pPr>
                            <w:pStyle w:val="RCWSLText"/>
                            <w:jc w:val="right"/>
                          </w:pPr>
                          <w:r>
                            <w:t>3</w:t>
                          </w:r>
                        </w:p>
                        <w:p w:rsidR="00FF5DE6" w:rsidRDefault="00FF5DE6">
                          <w:pPr>
                            <w:pStyle w:val="RCWSLText"/>
                            <w:jc w:val="right"/>
                          </w:pPr>
                          <w:r>
                            <w:t>4</w:t>
                          </w:r>
                        </w:p>
                        <w:p w:rsidR="00FF5DE6" w:rsidRDefault="00FF5DE6">
                          <w:pPr>
                            <w:pStyle w:val="RCWSLText"/>
                            <w:jc w:val="right"/>
                          </w:pPr>
                          <w:r>
                            <w:t>5</w:t>
                          </w:r>
                        </w:p>
                        <w:p w:rsidR="00FF5DE6" w:rsidRDefault="00FF5DE6">
                          <w:pPr>
                            <w:pStyle w:val="RCWSLText"/>
                            <w:jc w:val="right"/>
                          </w:pPr>
                          <w:r>
                            <w:t>6</w:t>
                          </w:r>
                        </w:p>
                        <w:p w:rsidR="00FF5DE6" w:rsidRDefault="00FF5DE6">
                          <w:pPr>
                            <w:pStyle w:val="RCWSLText"/>
                            <w:jc w:val="right"/>
                          </w:pPr>
                          <w:r>
                            <w:t>7</w:t>
                          </w:r>
                        </w:p>
                        <w:p w:rsidR="00FF5DE6" w:rsidRDefault="00FF5DE6">
                          <w:pPr>
                            <w:pStyle w:val="RCWSLText"/>
                            <w:jc w:val="right"/>
                          </w:pPr>
                          <w:r>
                            <w:t>8</w:t>
                          </w:r>
                        </w:p>
                        <w:p w:rsidR="00FF5DE6" w:rsidRDefault="00FF5DE6">
                          <w:pPr>
                            <w:pStyle w:val="RCWSLText"/>
                            <w:jc w:val="right"/>
                          </w:pPr>
                          <w:r>
                            <w:t>9</w:t>
                          </w:r>
                        </w:p>
                        <w:p w:rsidR="00FF5DE6" w:rsidRDefault="00FF5DE6">
                          <w:pPr>
                            <w:pStyle w:val="RCWSLText"/>
                            <w:jc w:val="right"/>
                          </w:pPr>
                          <w:r>
                            <w:t>10</w:t>
                          </w:r>
                        </w:p>
                        <w:p w:rsidR="00FF5DE6" w:rsidRDefault="00FF5DE6">
                          <w:pPr>
                            <w:pStyle w:val="RCWSLText"/>
                            <w:jc w:val="right"/>
                          </w:pPr>
                          <w:r>
                            <w:t>11</w:t>
                          </w:r>
                        </w:p>
                        <w:p w:rsidR="00FF5DE6" w:rsidRDefault="00FF5DE6">
                          <w:pPr>
                            <w:pStyle w:val="RCWSLText"/>
                            <w:jc w:val="right"/>
                          </w:pPr>
                          <w:r>
                            <w:t>12</w:t>
                          </w:r>
                        </w:p>
                        <w:p w:rsidR="00FF5DE6" w:rsidRDefault="00FF5DE6">
                          <w:pPr>
                            <w:pStyle w:val="RCWSLText"/>
                            <w:jc w:val="right"/>
                          </w:pPr>
                          <w:r>
                            <w:t>13</w:t>
                          </w:r>
                        </w:p>
                        <w:p w:rsidR="00FF5DE6" w:rsidRDefault="00FF5DE6">
                          <w:pPr>
                            <w:pStyle w:val="RCWSLText"/>
                            <w:jc w:val="right"/>
                          </w:pPr>
                          <w:r>
                            <w:t>14</w:t>
                          </w:r>
                        </w:p>
                        <w:p w:rsidR="00FF5DE6" w:rsidRDefault="00FF5DE6">
                          <w:pPr>
                            <w:pStyle w:val="RCWSLText"/>
                            <w:jc w:val="right"/>
                          </w:pPr>
                          <w:r>
                            <w:t>15</w:t>
                          </w:r>
                        </w:p>
                        <w:p w:rsidR="00FF5DE6" w:rsidRDefault="00FF5DE6">
                          <w:pPr>
                            <w:pStyle w:val="RCWSLText"/>
                            <w:jc w:val="right"/>
                          </w:pPr>
                          <w:r>
                            <w:t>16</w:t>
                          </w:r>
                        </w:p>
                        <w:p w:rsidR="00FF5DE6" w:rsidRDefault="00FF5DE6">
                          <w:pPr>
                            <w:pStyle w:val="RCWSLText"/>
                            <w:jc w:val="right"/>
                          </w:pPr>
                          <w:r>
                            <w:t>17</w:t>
                          </w:r>
                        </w:p>
                        <w:p w:rsidR="00FF5DE6" w:rsidRDefault="00FF5DE6">
                          <w:pPr>
                            <w:pStyle w:val="RCWSLText"/>
                            <w:jc w:val="right"/>
                          </w:pPr>
                          <w:r>
                            <w:t>18</w:t>
                          </w:r>
                        </w:p>
                        <w:p w:rsidR="00FF5DE6" w:rsidRDefault="00FF5DE6">
                          <w:pPr>
                            <w:pStyle w:val="RCWSLText"/>
                            <w:jc w:val="right"/>
                          </w:pPr>
                          <w:r>
                            <w:t>19</w:t>
                          </w:r>
                        </w:p>
                        <w:p w:rsidR="00FF5DE6" w:rsidRDefault="00FF5DE6">
                          <w:pPr>
                            <w:pStyle w:val="RCWSLText"/>
                            <w:jc w:val="right"/>
                          </w:pPr>
                          <w:r>
                            <w:t>20</w:t>
                          </w:r>
                        </w:p>
                        <w:p w:rsidR="00FF5DE6" w:rsidRDefault="00FF5DE6">
                          <w:pPr>
                            <w:pStyle w:val="RCWSLText"/>
                            <w:jc w:val="right"/>
                          </w:pPr>
                          <w:r>
                            <w:t>21</w:t>
                          </w:r>
                        </w:p>
                        <w:p w:rsidR="00FF5DE6" w:rsidRDefault="00FF5DE6">
                          <w:pPr>
                            <w:pStyle w:val="RCWSLText"/>
                            <w:jc w:val="right"/>
                          </w:pPr>
                          <w:r>
                            <w:t>22</w:t>
                          </w:r>
                        </w:p>
                        <w:p w:rsidR="00FF5DE6" w:rsidRDefault="00FF5DE6">
                          <w:pPr>
                            <w:pStyle w:val="RCWSLText"/>
                            <w:jc w:val="right"/>
                          </w:pPr>
                          <w:r>
                            <w:t>23</w:t>
                          </w:r>
                        </w:p>
                        <w:p w:rsidR="00FF5DE6" w:rsidRDefault="00FF5DE6">
                          <w:pPr>
                            <w:pStyle w:val="RCWSLText"/>
                            <w:jc w:val="right"/>
                          </w:pPr>
                          <w:r>
                            <w:t>24</w:t>
                          </w:r>
                        </w:p>
                        <w:p w:rsidR="00FF5DE6" w:rsidRDefault="00FF5DE6">
                          <w:pPr>
                            <w:pStyle w:val="RCWSLText"/>
                            <w:jc w:val="right"/>
                          </w:pPr>
                          <w:r>
                            <w:t>25</w:t>
                          </w:r>
                        </w:p>
                        <w:p w:rsidR="00FF5DE6" w:rsidRDefault="00FF5DE6">
                          <w:pPr>
                            <w:pStyle w:val="RCWSLText"/>
                            <w:jc w:val="right"/>
                          </w:pPr>
                          <w:r>
                            <w:t>26</w:t>
                          </w:r>
                        </w:p>
                        <w:p w:rsidR="00FF5DE6" w:rsidRDefault="00FF5DE6">
                          <w:pPr>
                            <w:pStyle w:val="RCWSLText"/>
                            <w:jc w:val="right"/>
                          </w:pPr>
                          <w:r>
                            <w:t>27</w:t>
                          </w:r>
                        </w:p>
                        <w:p w:rsidR="00FF5DE6" w:rsidRDefault="00FF5DE6">
                          <w:pPr>
                            <w:pStyle w:val="RCWSLText"/>
                            <w:jc w:val="right"/>
                          </w:pPr>
                          <w:r>
                            <w:t>28</w:t>
                          </w:r>
                        </w:p>
                        <w:p w:rsidR="00FF5DE6" w:rsidRDefault="00FF5DE6">
                          <w:pPr>
                            <w:pStyle w:val="RCWSLText"/>
                            <w:jc w:val="right"/>
                          </w:pPr>
                          <w:r>
                            <w:t>29</w:t>
                          </w:r>
                        </w:p>
                        <w:p w:rsidR="00FF5DE6" w:rsidRDefault="00FF5DE6">
                          <w:pPr>
                            <w:pStyle w:val="RCWSLText"/>
                            <w:jc w:val="right"/>
                          </w:pPr>
                          <w:r>
                            <w:t>30</w:t>
                          </w:r>
                        </w:p>
                        <w:p w:rsidR="00FF5DE6" w:rsidRDefault="00FF5DE6">
                          <w:pPr>
                            <w:pStyle w:val="RCWSLText"/>
                            <w:jc w:val="right"/>
                          </w:pPr>
                          <w:r>
                            <w:t>31</w:t>
                          </w:r>
                        </w:p>
                        <w:p w:rsidR="00FF5DE6" w:rsidRDefault="00FF5DE6">
                          <w:pPr>
                            <w:pStyle w:val="RCWSLText"/>
                            <w:jc w:val="right"/>
                          </w:pPr>
                          <w:r>
                            <w:t>32</w:t>
                          </w:r>
                        </w:p>
                        <w:p w:rsidR="00FF5DE6" w:rsidRDefault="00FF5DE6">
                          <w:pPr>
                            <w:pStyle w:val="RCWSLText"/>
                            <w:jc w:val="right"/>
                          </w:pPr>
                          <w:r>
                            <w:t>33</w:t>
                          </w:r>
                        </w:p>
                        <w:p w:rsidR="00FF5DE6" w:rsidRDefault="00FF5DE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FF5DE6" w:rsidRDefault="00FF5DE6">
                    <w:pPr>
                      <w:pStyle w:val="RCWSLText"/>
                      <w:jc w:val="right"/>
                    </w:pPr>
                    <w:r>
                      <w:t>1</w:t>
                    </w:r>
                  </w:p>
                  <w:p w:rsidR="00FF5DE6" w:rsidRDefault="00FF5DE6">
                    <w:pPr>
                      <w:pStyle w:val="RCWSLText"/>
                      <w:jc w:val="right"/>
                    </w:pPr>
                    <w:r>
                      <w:t>2</w:t>
                    </w:r>
                  </w:p>
                  <w:p w:rsidR="00FF5DE6" w:rsidRDefault="00FF5DE6">
                    <w:pPr>
                      <w:pStyle w:val="RCWSLText"/>
                      <w:jc w:val="right"/>
                    </w:pPr>
                    <w:r>
                      <w:t>3</w:t>
                    </w:r>
                  </w:p>
                  <w:p w:rsidR="00FF5DE6" w:rsidRDefault="00FF5DE6">
                    <w:pPr>
                      <w:pStyle w:val="RCWSLText"/>
                      <w:jc w:val="right"/>
                    </w:pPr>
                    <w:r>
                      <w:t>4</w:t>
                    </w:r>
                  </w:p>
                  <w:p w:rsidR="00FF5DE6" w:rsidRDefault="00FF5DE6">
                    <w:pPr>
                      <w:pStyle w:val="RCWSLText"/>
                      <w:jc w:val="right"/>
                    </w:pPr>
                    <w:r>
                      <w:t>5</w:t>
                    </w:r>
                  </w:p>
                  <w:p w:rsidR="00FF5DE6" w:rsidRDefault="00FF5DE6">
                    <w:pPr>
                      <w:pStyle w:val="RCWSLText"/>
                      <w:jc w:val="right"/>
                    </w:pPr>
                    <w:r>
                      <w:t>6</w:t>
                    </w:r>
                  </w:p>
                  <w:p w:rsidR="00FF5DE6" w:rsidRDefault="00FF5DE6">
                    <w:pPr>
                      <w:pStyle w:val="RCWSLText"/>
                      <w:jc w:val="right"/>
                    </w:pPr>
                    <w:r>
                      <w:t>7</w:t>
                    </w:r>
                  </w:p>
                  <w:p w:rsidR="00FF5DE6" w:rsidRDefault="00FF5DE6">
                    <w:pPr>
                      <w:pStyle w:val="RCWSLText"/>
                      <w:jc w:val="right"/>
                    </w:pPr>
                    <w:r>
                      <w:t>8</w:t>
                    </w:r>
                  </w:p>
                  <w:p w:rsidR="00FF5DE6" w:rsidRDefault="00FF5DE6">
                    <w:pPr>
                      <w:pStyle w:val="RCWSLText"/>
                      <w:jc w:val="right"/>
                    </w:pPr>
                    <w:r>
                      <w:t>9</w:t>
                    </w:r>
                  </w:p>
                  <w:p w:rsidR="00FF5DE6" w:rsidRDefault="00FF5DE6">
                    <w:pPr>
                      <w:pStyle w:val="RCWSLText"/>
                      <w:jc w:val="right"/>
                    </w:pPr>
                    <w:r>
                      <w:t>10</w:t>
                    </w:r>
                  </w:p>
                  <w:p w:rsidR="00FF5DE6" w:rsidRDefault="00FF5DE6">
                    <w:pPr>
                      <w:pStyle w:val="RCWSLText"/>
                      <w:jc w:val="right"/>
                    </w:pPr>
                    <w:r>
                      <w:t>11</w:t>
                    </w:r>
                  </w:p>
                  <w:p w:rsidR="00FF5DE6" w:rsidRDefault="00FF5DE6">
                    <w:pPr>
                      <w:pStyle w:val="RCWSLText"/>
                      <w:jc w:val="right"/>
                    </w:pPr>
                    <w:r>
                      <w:t>12</w:t>
                    </w:r>
                  </w:p>
                  <w:p w:rsidR="00FF5DE6" w:rsidRDefault="00FF5DE6">
                    <w:pPr>
                      <w:pStyle w:val="RCWSLText"/>
                      <w:jc w:val="right"/>
                    </w:pPr>
                    <w:r>
                      <w:t>13</w:t>
                    </w:r>
                  </w:p>
                  <w:p w:rsidR="00FF5DE6" w:rsidRDefault="00FF5DE6">
                    <w:pPr>
                      <w:pStyle w:val="RCWSLText"/>
                      <w:jc w:val="right"/>
                    </w:pPr>
                    <w:r>
                      <w:t>14</w:t>
                    </w:r>
                  </w:p>
                  <w:p w:rsidR="00FF5DE6" w:rsidRDefault="00FF5DE6">
                    <w:pPr>
                      <w:pStyle w:val="RCWSLText"/>
                      <w:jc w:val="right"/>
                    </w:pPr>
                    <w:r>
                      <w:t>15</w:t>
                    </w:r>
                  </w:p>
                  <w:p w:rsidR="00FF5DE6" w:rsidRDefault="00FF5DE6">
                    <w:pPr>
                      <w:pStyle w:val="RCWSLText"/>
                      <w:jc w:val="right"/>
                    </w:pPr>
                    <w:r>
                      <w:t>16</w:t>
                    </w:r>
                  </w:p>
                  <w:p w:rsidR="00FF5DE6" w:rsidRDefault="00FF5DE6">
                    <w:pPr>
                      <w:pStyle w:val="RCWSLText"/>
                      <w:jc w:val="right"/>
                    </w:pPr>
                    <w:r>
                      <w:t>17</w:t>
                    </w:r>
                  </w:p>
                  <w:p w:rsidR="00FF5DE6" w:rsidRDefault="00FF5DE6">
                    <w:pPr>
                      <w:pStyle w:val="RCWSLText"/>
                      <w:jc w:val="right"/>
                    </w:pPr>
                    <w:r>
                      <w:t>18</w:t>
                    </w:r>
                  </w:p>
                  <w:p w:rsidR="00FF5DE6" w:rsidRDefault="00FF5DE6">
                    <w:pPr>
                      <w:pStyle w:val="RCWSLText"/>
                      <w:jc w:val="right"/>
                    </w:pPr>
                    <w:r>
                      <w:t>19</w:t>
                    </w:r>
                  </w:p>
                  <w:p w:rsidR="00FF5DE6" w:rsidRDefault="00FF5DE6">
                    <w:pPr>
                      <w:pStyle w:val="RCWSLText"/>
                      <w:jc w:val="right"/>
                    </w:pPr>
                    <w:r>
                      <w:t>20</w:t>
                    </w:r>
                  </w:p>
                  <w:p w:rsidR="00FF5DE6" w:rsidRDefault="00FF5DE6">
                    <w:pPr>
                      <w:pStyle w:val="RCWSLText"/>
                      <w:jc w:val="right"/>
                    </w:pPr>
                    <w:r>
                      <w:t>21</w:t>
                    </w:r>
                  </w:p>
                  <w:p w:rsidR="00FF5DE6" w:rsidRDefault="00FF5DE6">
                    <w:pPr>
                      <w:pStyle w:val="RCWSLText"/>
                      <w:jc w:val="right"/>
                    </w:pPr>
                    <w:r>
                      <w:t>22</w:t>
                    </w:r>
                  </w:p>
                  <w:p w:rsidR="00FF5DE6" w:rsidRDefault="00FF5DE6">
                    <w:pPr>
                      <w:pStyle w:val="RCWSLText"/>
                      <w:jc w:val="right"/>
                    </w:pPr>
                    <w:r>
                      <w:t>23</w:t>
                    </w:r>
                  </w:p>
                  <w:p w:rsidR="00FF5DE6" w:rsidRDefault="00FF5DE6">
                    <w:pPr>
                      <w:pStyle w:val="RCWSLText"/>
                      <w:jc w:val="right"/>
                    </w:pPr>
                    <w:r>
                      <w:t>24</w:t>
                    </w:r>
                  </w:p>
                  <w:p w:rsidR="00FF5DE6" w:rsidRDefault="00FF5DE6">
                    <w:pPr>
                      <w:pStyle w:val="RCWSLText"/>
                      <w:jc w:val="right"/>
                    </w:pPr>
                    <w:r>
                      <w:t>25</w:t>
                    </w:r>
                  </w:p>
                  <w:p w:rsidR="00FF5DE6" w:rsidRDefault="00FF5DE6">
                    <w:pPr>
                      <w:pStyle w:val="RCWSLText"/>
                      <w:jc w:val="right"/>
                    </w:pPr>
                    <w:r>
                      <w:t>26</w:t>
                    </w:r>
                  </w:p>
                  <w:p w:rsidR="00FF5DE6" w:rsidRDefault="00FF5DE6">
                    <w:pPr>
                      <w:pStyle w:val="RCWSLText"/>
                      <w:jc w:val="right"/>
                    </w:pPr>
                    <w:r>
                      <w:t>27</w:t>
                    </w:r>
                  </w:p>
                  <w:p w:rsidR="00FF5DE6" w:rsidRDefault="00FF5DE6">
                    <w:pPr>
                      <w:pStyle w:val="RCWSLText"/>
                      <w:jc w:val="right"/>
                    </w:pPr>
                    <w:r>
                      <w:t>28</w:t>
                    </w:r>
                  </w:p>
                  <w:p w:rsidR="00FF5DE6" w:rsidRDefault="00FF5DE6">
                    <w:pPr>
                      <w:pStyle w:val="RCWSLText"/>
                      <w:jc w:val="right"/>
                    </w:pPr>
                    <w:r>
                      <w:t>29</w:t>
                    </w:r>
                  </w:p>
                  <w:p w:rsidR="00FF5DE6" w:rsidRDefault="00FF5DE6">
                    <w:pPr>
                      <w:pStyle w:val="RCWSLText"/>
                      <w:jc w:val="right"/>
                    </w:pPr>
                    <w:r>
                      <w:t>30</w:t>
                    </w:r>
                  </w:p>
                  <w:p w:rsidR="00FF5DE6" w:rsidRDefault="00FF5DE6">
                    <w:pPr>
                      <w:pStyle w:val="RCWSLText"/>
                      <w:jc w:val="right"/>
                    </w:pPr>
                    <w:r>
                      <w:t>31</w:t>
                    </w:r>
                  </w:p>
                  <w:p w:rsidR="00FF5DE6" w:rsidRDefault="00FF5DE6">
                    <w:pPr>
                      <w:pStyle w:val="RCWSLText"/>
                      <w:jc w:val="right"/>
                    </w:pPr>
                    <w:r>
                      <w:t>32</w:t>
                    </w:r>
                  </w:p>
                  <w:p w:rsidR="00FF5DE6" w:rsidRDefault="00FF5DE6">
                    <w:pPr>
                      <w:pStyle w:val="RCWSLText"/>
                      <w:jc w:val="right"/>
                    </w:pPr>
                    <w:r>
                      <w:t>33</w:t>
                    </w:r>
                  </w:p>
                  <w:p w:rsidR="00FF5DE6" w:rsidRDefault="00FF5DE6">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6" w:rsidRDefault="00FF5DE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DE6" w:rsidRDefault="00FF5DE6" w:rsidP="00605C39">
                          <w:pPr>
                            <w:pStyle w:val="RCWSLText"/>
                            <w:spacing w:before="2888"/>
                            <w:jc w:val="right"/>
                          </w:pPr>
                          <w:r>
                            <w:t>1</w:t>
                          </w:r>
                        </w:p>
                        <w:p w:rsidR="00FF5DE6" w:rsidRDefault="00FF5DE6">
                          <w:pPr>
                            <w:pStyle w:val="RCWSLText"/>
                            <w:jc w:val="right"/>
                          </w:pPr>
                          <w:r>
                            <w:t>2</w:t>
                          </w:r>
                        </w:p>
                        <w:p w:rsidR="00FF5DE6" w:rsidRDefault="00FF5DE6">
                          <w:pPr>
                            <w:pStyle w:val="RCWSLText"/>
                            <w:jc w:val="right"/>
                          </w:pPr>
                          <w:r>
                            <w:t>3</w:t>
                          </w:r>
                        </w:p>
                        <w:p w:rsidR="00FF5DE6" w:rsidRDefault="00FF5DE6">
                          <w:pPr>
                            <w:pStyle w:val="RCWSLText"/>
                            <w:jc w:val="right"/>
                          </w:pPr>
                          <w:r>
                            <w:t>4</w:t>
                          </w:r>
                        </w:p>
                        <w:p w:rsidR="00FF5DE6" w:rsidRDefault="00FF5DE6">
                          <w:pPr>
                            <w:pStyle w:val="RCWSLText"/>
                            <w:jc w:val="right"/>
                          </w:pPr>
                          <w:r>
                            <w:t>5</w:t>
                          </w:r>
                        </w:p>
                        <w:p w:rsidR="00FF5DE6" w:rsidRDefault="00FF5DE6">
                          <w:pPr>
                            <w:pStyle w:val="RCWSLText"/>
                            <w:jc w:val="right"/>
                          </w:pPr>
                          <w:r>
                            <w:t>6</w:t>
                          </w:r>
                        </w:p>
                        <w:p w:rsidR="00FF5DE6" w:rsidRDefault="00FF5DE6">
                          <w:pPr>
                            <w:pStyle w:val="RCWSLText"/>
                            <w:jc w:val="right"/>
                          </w:pPr>
                          <w:r>
                            <w:t>7</w:t>
                          </w:r>
                        </w:p>
                        <w:p w:rsidR="00FF5DE6" w:rsidRDefault="00FF5DE6">
                          <w:pPr>
                            <w:pStyle w:val="RCWSLText"/>
                            <w:jc w:val="right"/>
                          </w:pPr>
                          <w:r>
                            <w:t>8</w:t>
                          </w:r>
                        </w:p>
                        <w:p w:rsidR="00FF5DE6" w:rsidRDefault="00FF5DE6">
                          <w:pPr>
                            <w:pStyle w:val="RCWSLText"/>
                            <w:jc w:val="right"/>
                          </w:pPr>
                          <w:r>
                            <w:t>9</w:t>
                          </w:r>
                        </w:p>
                        <w:p w:rsidR="00FF5DE6" w:rsidRDefault="00FF5DE6">
                          <w:pPr>
                            <w:pStyle w:val="RCWSLText"/>
                            <w:jc w:val="right"/>
                          </w:pPr>
                          <w:r>
                            <w:t>10</w:t>
                          </w:r>
                        </w:p>
                        <w:p w:rsidR="00FF5DE6" w:rsidRDefault="00FF5DE6">
                          <w:pPr>
                            <w:pStyle w:val="RCWSLText"/>
                            <w:jc w:val="right"/>
                          </w:pPr>
                          <w:r>
                            <w:t>11</w:t>
                          </w:r>
                        </w:p>
                        <w:p w:rsidR="00FF5DE6" w:rsidRDefault="00FF5DE6">
                          <w:pPr>
                            <w:pStyle w:val="RCWSLText"/>
                            <w:jc w:val="right"/>
                          </w:pPr>
                          <w:r>
                            <w:t>12</w:t>
                          </w:r>
                        </w:p>
                        <w:p w:rsidR="00FF5DE6" w:rsidRDefault="00FF5DE6">
                          <w:pPr>
                            <w:pStyle w:val="RCWSLText"/>
                            <w:jc w:val="right"/>
                          </w:pPr>
                          <w:r>
                            <w:t>13</w:t>
                          </w:r>
                        </w:p>
                        <w:p w:rsidR="00FF5DE6" w:rsidRDefault="00FF5DE6">
                          <w:pPr>
                            <w:pStyle w:val="RCWSLText"/>
                            <w:jc w:val="right"/>
                          </w:pPr>
                          <w:r>
                            <w:t>14</w:t>
                          </w:r>
                        </w:p>
                        <w:p w:rsidR="00FF5DE6" w:rsidRDefault="00FF5DE6">
                          <w:pPr>
                            <w:pStyle w:val="RCWSLText"/>
                            <w:jc w:val="right"/>
                          </w:pPr>
                          <w:r>
                            <w:t>15</w:t>
                          </w:r>
                        </w:p>
                        <w:p w:rsidR="00FF5DE6" w:rsidRDefault="00FF5DE6">
                          <w:pPr>
                            <w:pStyle w:val="RCWSLText"/>
                            <w:jc w:val="right"/>
                          </w:pPr>
                          <w:r>
                            <w:t>16</w:t>
                          </w:r>
                        </w:p>
                        <w:p w:rsidR="00FF5DE6" w:rsidRDefault="00FF5DE6">
                          <w:pPr>
                            <w:pStyle w:val="RCWSLText"/>
                            <w:jc w:val="right"/>
                          </w:pPr>
                          <w:r>
                            <w:t>17</w:t>
                          </w:r>
                        </w:p>
                        <w:p w:rsidR="00FF5DE6" w:rsidRDefault="00FF5DE6">
                          <w:pPr>
                            <w:pStyle w:val="RCWSLText"/>
                            <w:jc w:val="right"/>
                          </w:pPr>
                          <w:r>
                            <w:t>18</w:t>
                          </w:r>
                        </w:p>
                        <w:p w:rsidR="00FF5DE6" w:rsidRDefault="00FF5DE6">
                          <w:pPr>
                            <w:pStyle w:val="RCWSLText"/>
                            <w:jc w:val="right"/>
                          </w:pPr>
                          <w:r>
                            <w:t>19</w:t>
                          </w:r>
                        </w:p>
                        <w:p w:rsidR="00FF5DE6" w:rsidRDefault="00FF5DE6">
                          <w:pPr>
                            <w:pStyle w:val="RCWSLText"/>
                            <w:jc w:val="right"/>
                          </w:pPr>
                          <w:r>
                            <w:t>20</w:t>
                          </w:r>
                        </w:p>
                        <w:p w:rsidR="00FF5DE6" w:rsidRDefault="00FF5DE6">
                          <w:pPr>
                            <w:pStyle w:val="RCWSLText"/>
                            <w:jc w:val="right"/>
                          </w:pPr>
                          <w:r>
                            <w:t>21</w:t>
                          </w:r>
                        </w:p>
                        <w:p w:rsidR="00FF5DE6" w:rsidRDefault="00FF5DE6">
                          <w:pPr>
                            <w:pStyle w:val="RCWSLText"/>
                            <w:jc w:val="right"/>
                          </w:pPr>
                          <w:r>
                            <w:t>22</w:t>
                          </w:r>
                        </w:p>
                        <w:p w:rsidR="00FF5DE6" w:rsidRDefault="00FF5DE6">
                          <w:pPr>
                            <w:pStyle w:val="RCWSLText"/>
                            <w:jc w:val="right"/>
                          </w:pPr>
                          <w:r>
                            <w:t>23</w:t>
                          </w:r>
                        </w:p>
                        <w:p w:rsidR="00FF5DE6" w:rsidRDefault="00FF5DE6">
                          <w:pPr>
                            <w:pStyle w:val="RCWSLText"/>
                            <w:jc w:val="right"/>
                          </w:pPr>
                          <w:r>
                            <w:t>24</w:t>
                          </w:r>
                        </w:p>
                        <w:p w:rsidR="00FF5DE6" w:rsidRDefault="00FF5DE6" w:rsidP="00060D21">
                          <w:pPr>
                            <w:pStyle w:val="RCWSLText"/>
                            <w:jc w:val="right"/>
                          </w:pPr>
                          <w:r>
                            <w:t>25</w:t>
                          </w:r>
                        </w:p>
                        <w:p w:rsidR="00FF5DE6" w:rsidRDefault="00FF5DE6" w:rsidP="00060D21">
                          <w:pPr>
                            <w:pStyle w:val="RCWSLText"/>
                            <w:jc w:val="right"/>
                          </w:pPr>
                          <w:r>
                            <w:t>26</w:t>
                          </w:r>
                        </w:p>
                        <w:p w:rsidR="00FF5DE6" w:rsidRDefault="00FF5DE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FF5DE6" w:rsidRDefault="00FF5DE6" w:rsidP="00605C39">
                    <w:pPr>
                      <w:pStyle w:val="RCWSLText"/>
                      <w:spacing w:before="2888"/>
                      <w:jc w:val="right"/>
                    </w:pPr>
                    <w:r>
                      <w:t>1</w:t>
                    </w:r>
                  </w:p>
                  <w:p w:rsidR="00FF5DE6" w:rsidRDefault="00FF5DE6">
                    <w:pPr>
                      <w:pStyle w:val="RCWSLText"/>
                      <w:jc w:val="right"/>
                    </w:pPr>
                    <w:r>
                      <w:t>2</w:t>
                    </w:r>
                  </w:p>
                  <w:p w:rsidR="00FF5DE6" w:rsidRDefault="00FF5DE6">
                    <w:pPr>
                      <w:pStyle w:val="RCWSLText"/>
                      <w:jc w:val="right"/>
                    </w:pPr>
                    <w:r>
                      <w:t>3</w:t>
                    </w:r>
                  </w:p>
                  <w:p w:rsidR="00FF5DE6" w:rsidRDefault="00FF5DE6">
                    <w:pPr>
                      <w:pStyle w:val="RCWSLText"/>
                      <w:jc w:val="right"/>
                    </w:pPr>
                    <w:r>
                      <w:t>4</w:t>
                    </w:r>
                  </w:p>
                  <w:p w:rsidR="00FF5DE6" w:rsidRDefault="00FF5DE6">
                    <w:pPr>
                      <w:pStyle w:val="RCWSLText"/>
                      <w:jc w:val="right"/>
                    </w:pPr>
                    <w:r>
                      <w:t>5</w:t>
                    </w:r>
                  </w:p>
                  <w:p w:rsidR="00FF5DE6" w:rsidRDefault="00FF5DE6">
                    <w:pPr>
                      <w:pStyle w:val="RCWSLText"/>
                      <w:jc w:val="right"/>
                    </w:pPr>
                    <w:r>
                      <w:t>6</w:t>
                    </w:r>
                  </w:p>
                  <w:p w:rsidR="00FF5DE6" w:rsidRDefault="00FF5DE6">
                    <w:pPr>
                      <w:pStyle w:val="RCWSLText"/>
                      <w:jc w:val="right"/>
                    </w:pPr>
                    <w:r>
                      <w:t>7</w:t>
                    </w:r>
                  </w:p>
                  <w:p w:rsidR="00FF5DE6" w:rsidRDefault="00FF5DE6">
                    <w:pPr>
                      <w:pStyle w:val="RCWSLText"/>
                      <w:jc w:val="right"/>
                    </w:pPr>
                    <w:r>
                      <w:t>8</w:t>
                    </w:r>
                  </w:p>
                  <w:p w:rsidR="00FF5DE6" w:rsidRDefault="00FF5DE6">
                    <w:pPr>
                      <w:pStyle w:val="RCWSLText"/>
                      <w:jc w:val="right"/>
                    </w:pPr>
                    <w:r>
                      <w:t>9</w:t>
                    </w:r>
                  </w:p>
                  <w:p w:rsidR="00FF5DE6" w:rsidRDefault="00FF5DE6">
                    <w:pPr>
                      <w:pStyle w:val="RCWSLText"/>
                      <w:jc w:val="right"/>
                    </w:pPr>
                    <w:r>
                      <w:t>10</w:t>
                    </w:r>
                  </w:p>
                  <w:p w:rsidR="00FF5DE6" w:rsidRDefault="00FF5DE6">
                    <w:pPr>
                      <w:pStyle w:val="RCWSLText"/>
                      <w:jc w:val="right"/>
                    </w:pPr>
                    <w:r>
                      <w:t>11</w:t>
                    </w:r>
                  </w:p>
                  <w:p w:rsidR="00FF5DE6" w:rsidRDefault="00FF5DE6">
                    <w:pPr>
                      <w:pStyle w:val="RCWSLText"/>
                      <w:jc w:val="right"/>
                    </w:pPr>
                    <w:r>
                      <w:t>12</w:t>
                    </w:r>
                  </w:p>
                  <w:p w:rsidR="00FF5DE6" w:rsidRDefault="00FF5DE6">
                    <w:pPr>
                      <w:pStyle w:val="RCWSLText"/>
                      <w:jc w:val="right"/>
                    </w:pPr>
                    <w:r>
                      <w:t>13</w:t>
                    </w:r>
                  </w:p>
                  <w:p w:rsidR="00FF5DE6" w:rsidRDefault="00FF5DE6">
                    <w:pPr>
                      <w:pStyle w:val="RCWSLText"/>
                      <w:jc w:val="right"/>
                    </w:pPr>
                    <w:r>
                      <w:t>14</w:t>
                    </w:r>
                  </w:p>
                  <w:p w:rsidR="00FF5DE6" w:rsidRDefault="00FF5DE6">
                    <w:pPr>
                      <w:pStyle w:val="RCWSLText"/>
                      <w:jc w:val="right"/>
                    </w:pPr>
                    <w:r>
                      <w:t>15</w:t>
                    </w:r>
                  </w:p>
                  <w:p w:rsidR="00FF5DE6" w:rsidRDefault="00FF5DE6">
                    <w:pPr>
                      <w:pStyle w:val="RCWSLText"/>
                      <w:jc w:val="right"/>
                    </w:pPr>
                    <w:r>
                      <w:t>16</w:t>
                    </w:r>
                  </w:p>
                  <w:p w:rsidR="00FF5DE6" w:rsidRDefault="00FF5DE6">
                    <w:pPr>
                      <w:pStyle w:val="RCWSLText"/>
                      <w:jc w:val="right"/>
                    </w:pPr>
                    <w:r>
                      <w:t>17</w:t>
                    </w:r>
                  </w:p>
                  <w:p w:rsidR="00FF5DE6" w:rsidRDefault="00FF5DE6">
                    <w:pPr>
                      <w:pStyle w:val="RCWSLText"/>
                      <w:jc w:val="right"/>
                    </w:pPr>
                    <w:r>
                      <w:t>18</w:t>
                    </w:r>
                  </w:p>
                  <w:p w:rsidR="00FF5DE6" w:rsidRDefault="00FF5DE6">
                    <w:pPr>
                      <w:pStyle w:val="RCWSLText"/>
                      <w:jc w:val="right"/>
                    </w:pPr>
                    <w:r>
                      <w:t>19</w:t>
                    </w:r>
                  </w:p>
                  <w:p w:rsidR="00FF5DE6" w:rsidRDefault="00FF5DE6">
                    <w:pPr>
                      <w:pStyle w:val="RCWSLText"/>
                      <w:jc w:val="right"/>
                    </w:pPr>
                    <w:r>
                      <w:t>20</w:t>
                    </w:r>
                  </w:p>
                  <w:p w:rsidR="00FF5DE6" w:rsidRDefault="00FF5DE6">
                    <w:pPr>
                      <w:pStyle w:val="RCWSLText"/>
                      <w:jc w:val="right"/>
                    </w:pPr>
                    <w:r>
                      <w:t>21</w:t>
                    </w:r>
                  </w:p>
                  <w:p w:rsidR="00FF5DE6" w:rsidRDefault="00FF5DE6">
                    <w:pPr>
                      <w:pStyle w:val="RCWSLText"/>
                      <w:jc w:val="right"/>
                    </w:pPr>
                    <w:r>
                      <w:t>22</w:t>
                    </w:r>
                  </w:p>
                  <w:p w:rsidR="00FF5DE6" w:rsidRDefault="00FF5DE6">
                    <w:pPr>
                      <w:pStyle w:val="RCWSLText"/>
                      <w:jc w:val="right"/>
                    </w:pPr>
                    <w:r>
                      <w:t>23</w:t>
                    </w:r>
                  </w:p>
                  <w:p w:rsidR="00FF5DE6" w:rsidRDefault="00FF5DE6">
                    <w:pPr>
                      <w:pStyle w:val="RCWSLText"/>
                      <w:jc w:val="right"/>
                    </w:pPr>
                    <w:r>
                      <w:t>24</w:t>
                    </w:r>
                  </w:p>
                  <w:p w:rsidR="00FF5DE6" w:rsidRDefault="00FF5DE6" w:rsidP="00060D21">
                    <w:pPr>
                      <w:pStyle w:val="RCWSLText"/>
                      <w:jc w:val="right"/>
                    </w:pPr>
                    <w:r>
                      <w:t>25</w:t>
                    </w:r>
                  </w:p>
                  <w:p w:rsidR="00FF5DE6" w:rsidRDefault="00FF5DE6" w:rsidP="00060D21">
                    <w:pPr>
                      <w:pStyle w:val="RCWSLText"/>
                      <w:jc w:val="right"/>
                    </w:pPr>
                    <w:r>
                      <w:t>26</w:t>
                    </w:r>
                  </w:p>
                  <w:p w:rsidR="00FF5DE6" w:rsidRDefault="00FF5DE6"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A4649"/>
    <w:rsid w:val="00316CD9"/>
    <w:rsid w:val="00325E29"/>
    <w:rsid w:val="003E2FC6"/>
    <w:rsid w:val="00404204"/>
    <w:rsid w:val="00492DDC"/>
    <w:rsid w:val="004C6615"/>
    <w:rsid w:val="00523C5A"/>
    <w:rsid w:val="00535318"/>
    <w:rsid w:val="005E69C3"/>
    <w:rsid w:val="005E718B"/>
    <w:rsid w:val="005F6BCE"/>
    <w:rsid w:val="00605C39"/>
    <w:rsid w:val="006841E6"/>
    <w:rsid w:val="006F7027"/>
    <w:rsid w:val="007049E4"/>
    <w:rsid w:val="0072335D"/>
    <w:rsid w:val="007246C7"/>
    <w:rsid w:val="0072541D"/>
    <w:rsid w:val="00757317"/>
    <w:rsid w:val="007769AF"/>
    <w:rsid w:val="007D1589"/>
    <w:rsid w:val="007D35D4"/>
    <w:rsid w:val="007F47E8"/>
    <w:rsid w:val="0083749C"/>
    <w:rsid w:val="008443FE"/>
    <w:rsid w:val="00846034"/>
    <w:rsid w:val="00873972"/>
    <w:rsid w:val="008C7E6E"/>
    <w:rsid w:val="00931B84"/>
    <w:rsid w:val="0096303F"/>
    <w:rsid w:val="00972869"/>
    <w:rsid w:val="00984CD1"/>
    <w:rsid w:val="009E343B"/>
    <w:rsid w:val="009F23A9"/>
    <w:rsid w:val="00A01F29"/>
    <w:rsid w:val="00A17B5B"/>
    <w:rsid w:val="00A4472C"/>
    <w:rsid w:val="00A4729B"/>
    <w:rsid w:val="00A65384"/>
    <w:rsid w:val="00A93D4A"/>
    <w:rsid w:val="00AA1230"/>
    <w:rsid w:val="00AB682C"/>
    <w:rsid w:val="00AD2D0A"/>
    <w:rsid w:val="00AF09D6"/>
    <w:rsid w:val="00B0326F"/>
    <w:rsid w:val="00B31D1C"/>
    <w:rsid w:val="00B41494"/>
    <w:rsid w:val="00B518D0"/>
    <w:rsid w:val="00B56650"/>
    <w:rsid w:val="00B73E0A"/>
    <w:rsid w:val="00B961E0"/>
    <w:rsid w:val="00BD6B81"/>
    <w:rsid w:val="00BF44DF"/>
    <w:rsid w:val="00C61A83"/>
    <w:rsid w:val="00C76F17"/>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1A81"/>
    <w:rsid w:val="00FF5DE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61BB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2771</BillDocName>
  <AmendType>AMH</AmendType>
  <SponsorAcronym>HUDG</SponsorAcronym>
  <DrafterAcronym>PRIN</DrafterAcronym>
  <DraftNumber>377</DraftNumber>
  <ReferenceNumber>HB 2771</ReferenceNumber>
  <Floor>H AMD</Floor>
  <AmendmentNumber> 996</AmendmentNumber>
  <Sponsors>By Representative Hudgins</Sponsors>
  <FloorAction>WITHDRAWN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253</Words>
  <Characters>1179</Characters>
  <Application>Microsoft Office Word</Application>
  <DocSecurity>8</DocSecurity>
  <Lines>35</Lines>
  <Paragraphs>7</Paragraphs>
  <ScaleCrop>false</ScaleCrop>
  <HeadingPairs>
    <vt:vector size="2" baseType="variant">
      <vt:variant>
        <vt:lpstr>Title</vt:lpstr>
      </vt:variant>
      <vt:variant>
        <vt:i4>1</vt:i4>
      </vt:variant>
    </vt:vector>
  </HeadingPairs>
  <TitlesOfParts>
    <vt:vector size="1" baseType="lpstr">
      <vt:lpstr>2771 AMH HUDG PRIN 377</vt:lpstr>
    </vt:vector>
  </TitlesOfParts>
  <Company>Washington State Legislature</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2771 AMH HUDG PRIN 377</dc:title>
  <dc:creator>David Pringle</dc:creator>
  <cp:lastModifiedBy>David Pringle</cp:lastModifiedBy>
  <cp:revision>8</cp:revision>
  <cp:lastPrinted>2012-02-10T06:39:00Z</cp:lastPrinted>
  <dcterms:created xsi:type="dcterms:W3CDTF">2012-02-10T06:28:00Z</dcterms:created>
  <dcterms:modified xsi:type="dcterms:W3CDTF">2012-02-10T06:39:00Z</dcterms:modified>
</cp:coreProperties>
</file>