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47A98" w:rsidP="0072541D">
          <w:pPr>
            <w:pStyle w:val="AmendDocName"/>
          </w:pPr>
          <w:customXml w:element="BillDocName">
            <w:r>
              <w:t xml:space="preserve">5023-S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KLIP</w:t>
            </w:r>
          </w:customXml>
          <w:customXml w:element="DrafterAcronym">
            <w:r>
              <w:t xml:space="preserve"> TANG</w:t>
            </w:r>
          </w:customXml>
          <w:customXml w:element="DraftNumber">
            <w:r>
              <w:t xml:space="preserve"> 119</w:t>
            </w:r>
          </w:customXml>
        </w:p>
      </w:customXml>
      <w:customXml w:element="Heading">
        <w:p w:rsidR="00DF5D0E" w:rsidRDefault="00947A98">
          <w:customXml w:element="ReferenceNumber">
            <w:r w:rsidR="00C64E31">
              <w:rPr>
                <w:b/>
                <w:u w:val="single"/>
              </w:rPr>
              <w:t>SSB 5023</w:t>
            </w:r>
            <w:r w:rsidR="00DE256E">
              <w:t xml:space="preserve"> - </w:t>
            </w:r>
          </w:customXml>
          <w:customXml w:element="Floor">
            <w:r w:rsidR="00C64E31">
              <w:t>H AMD TO JUDI COMM AMD (H-2272.1/11)</w:t>
            </w:r>
          </w:customXml>
          <w:customXml w:element="AmendNumber">
            <w:r>
              <w:rPr>
                <w:b/>
              </w:rPr>
              <w:t xml:space="preserve"> 579</w:t>
            </w:r>
          </w:customXml>
        </w:p>
        <w:p w:rsidR="00DF5D0E" w:rsidRDefault="00947A98" w:rsidP="00605C39">
          <w:pPr>
            <w:ind w:firstLine="576"/>
          </w:pPr>
          <w:customXml w:element="Sponsors">
            <w:r>
              <w:t xml:space="preserve">By Representative Klippert</w:t>
            </w:r>
          </w:customXml>
        </w:p>
        <w:p w:rsidR="00DF5D0E" w:rsidRDefault="00947A9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DB6A5B" w:rsidRDefault="00947A98" w:rsidP="00DB6A5B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B6A5B">
            <w:t xml:space="preserve">On page 4, after line 24 of the amendment, insert the following: </w:t>
          </w:r>
        </w:p>
        <w:p w:rsidR="00DB6A5B" w:rsidRPr="00A03785" w:rsidRDefault="00DB6A5B" w:rsidP="00DB6A5B">
          <w:pPr>
            <w:pStyle w:val="Page"/>
          </w:pPr>
          <w:r>
            <w:tab/>
            <w:t>"</w:t>
          </w:r>
          <w:r>
            <w:rPr>
              <w:u w:val="single"/>
            </w:rPr>
            <w:t>NEW SECTION.</w:t>
          </w:r>
          <w:r>
            <w:rPr>
              <w:b/>
            </w:rPr>
            <w:t xml:space="preserve"> Sec.  </w:t>
          </w:r>
          <w:r w:rsidR="00947A98">
            <w:rPr>
              <w:b/>
            </w:rPr>
            <w:fldChar w:fldCharType="begin"/>
          </w:r>
          <w:r>
            <w:rPr>
              <w:b/>
            </w:rPr>
            <w:instrText xml:space="preserve"> LISTNUM  LegalDefault \s 4  </w:instrText>
          </w:r>
          <w:r w:rsidR="00947A98">
            <w:rPr>
              <w:b/>
            </w:rPr>
            <w:fldChar w:fldCharType="end"/>
          </w:r>
          <w:r>
            <w:rPr>
              <w:b/>
            </w:rPr>
            <w:t xml:space="preserve">  </w:t>
          </w:r>
          <w:r>
            <w:t>A new section is added to chapter 19.154 RCW to read as follows:</w:t>
          </w:r>
        </w:p>
        <w:p w:rsidR="00DB6A5B" w:rsidRPr="00A03785" w:rsidRDefault="00DB6A5B" w:rsidP="00DB6A5B">
          <w:pPr>
            <w:pStyle w:val="Page"/>
          </w:pPr>
          <w:r>
            <w:tab/>
          </w:r>
          <w:r w:rsidRPr="00A03785">
            <w:t>Persons who are not licensed to practice law in this state or who are not otherwise permitted to represent others under federal law in an immigration matter may</w:t>
          </w:r>
          <w:r>
            <w:t xml:space="preserve"> engage in the following services</w:t>
          </w:r>
          <w:r w:rsidRPr="00A03785">
            <w:t xml:space="preserve"> for compensation:</w:t>
          </w:r>
        </w:p>
        <w:p w:rsidR="00DB6A5B" w:rsidRPr="00A03785" w:rsidRDefault="00DB6A5B" w:rsidP="00DB6A5B">
          <w:pPr>
            <w:pStyle w:val="RCWSLText"/>
            <w:suppressLineNumbers/>
          </w:pPr>
          <w:r w:rsidRPr="00A03785">
            <w:tab/>
            <w:t>(</w:t>
          </w:r>
          <w:r>
            <w:t>1</w:t>
          </w:r>
          <w:r w:rsidRPr="00A03785">
            <w:t xml:space="preserve">) Translate words on a government form that the person seeking services </w:t>
          </w:r>
          <w:r>
            <w:t xml:space="preserve">presents </w:t>
          </w:r>
          <w:r w:rsidRPr="00A03785">
            <w:t>to the person providing translation services;</w:t>
          </w:r>
        </w:p>
        <w:p w:rsidR="00DB6A5B" w:rsidRPr="00A03785" w:rsidRDefault="00DB6A5B" w:rsidP="00DB6A5B">
          <w:pPr>
            <w:pStyle w:val="RCWSLText"/>
            <w:suppressLineNumbers/>
          </w:pPr>
          <w:r w:rsidRPr="00A03785">
            <w:tab/>
          </w:r>
          <w:r>
            <w:t>(2</w:t>
          </w:r>
          <w:r w:rsidRPr="00A03785">
            <w:t xml:space="preserve">) Secure </w:t>
          </w:r>
          <w:r>
            <w:t xml:space="preserve">existing </w:t>
          </w:r>
          <w:r w:rsidRPr="00A03785">
            <w:t xml:space="preserve">documents </w:t>
          </w:r>
          <w:r>
            <w:t>for the person seeking services.  Existing documents include, for example, birth and marriage certificates</w:t>
          </w:r>
          <w:r w:rsidRPr="00A03785">
            <w:t>; and</w:t>
          </w:r>
        </w:p>
        <w:p w:rsidR="00DB6A5B" w:rsidRPr="003F7B0A" w:rsidRDefault="00DB6A5B" w:rsidP="00DB6A5B">
          <w:pPr>
            <w:pStyle w:val="RCWSLText"/>
            <w:suppressLineNumbers/>
          </w:pPr>
          <w:r w:rsidRPr="00A03785">
            <w:tab/>
          </w:r>
          <w:r>
            <w:t>(3</w:t>
          </w:r>
          <w:r w:rsidRPr="00A03785">
            <w:t>)</w:t>
          </w:r>
          <w:r w:rsidR="003F7B0A">
            <w:t xml:space="preserve"> Offer other immigration related services </w:t>
          </w:r>
          <w:r w:rsidR="003F7B0A" w:rsidRPr="00A03785">
            <w:t xml:space="preserve">that </w:t>
          </w:r>
          <w:r w:rsidR="003F7B0A">
            <w:t>are not prohibited under this chapter or any other provision of law or do not constitute the practice of law.</w:t>
          </w:r>
          <w:r>
            <w:t>"</w:t>
          </w:r>
        </w:p>
        <w:p w:rsidR="00DB6A5B" w:rsidRDefault="00DB6A5B" w:rsidP="00DB6A5B">
          <w:pPr>
            <w:pStyle w:val="RCWSLText"/>
            <w:suppressLineNumbers/>
            <w:rPr>
              <w:u w:val="single"/>
            </w:rPr>
          </w:pPr>
          <w:r>
            <w:rPr>
              <w:u w:val="single"/>
            </w:rPr>
            <w:t xml:space="preserve">   </w:t>
          </w:r>
        </w:p>
        <w:p w:rsidR="00C64E31" w:rsidRDefault="00DB6A5B" w:rsidP="00C8108C">
          <w:pPr>
            <w:pStyle w:val="Page"/>
          </w:pPr>
          <w:r>
            <w:tab/>
            <w:t>Renumber the remaining sections consecutively and correct any internal references accordingly.</w:t>
          </w:r>
          <w:r>
            <w:rPr>
              <w:u w:val="single"/>
            </w:rPr>
            <w:t xml:space="preserve">  </w:t>
          </w:r>
        </w:p>
        <w:p w:rsidR="00DF5D0E" w:rsidRPr="00C8108C" w:rsidRDefault="00947A98" w:rsidP="00C64E31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C64E31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C64E3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3F7B0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DB6A5B">
                  <w:t xml:space="preserve">Adds a new section stating that persons who are not attorneys or otherwise permitted under federal law to represent immigrants may, for compensation: (1) translate words on government forms that the immigrant presents to the person providing translation; (2) secure existing documents, such as birth and marriage certificates; and (3) offer </w:t>
                </w:r>
                <w:r w:rsidR="00242748">
                  <w:t xml:space="preserve">other </w:t>
                </w:r>
                <w:r w:rsidR="003F7B0A">
                  <w:t xml:space="preserve">immigration related </w:t>
                </w:r>
                <w:r w:rsidR="00DB6A5B">
                  <w:t>services that are not prohibited by the act</w:t>
                </w:r>
                <w:r w:rsidR="003F7B0A">
                  <w:t xml:space="preserve"> or other law</w:t>
                </w:r>
                <w:r w:rsidR="00DB6A5B">
                  <w:t xml:space="preserve"> or that do not constitute the practice of law.</w:t>
                </w:r>
              </w:p>
            </w:tc>
          </w:tr>
        </w:tbl>
        <w:p w:rsidR="00DF5D0E" w:rsidRDefault="00947A98" w:rsidP="00C64E31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C64E3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47A98" w:rsidP="00C64E3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748" w:rsidRDefault="00242748" w:rsidP="00DF5D0E">
      <w:r>
        <w:separator/>
      </w:r>
    </w:p>
  </w:endnote>
  <w:endnote w:type="continuationSeparator" w:id="0">
    <w:p w:rsidR="00242748" w:rsidRDefault="0024274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B70" w:rsidRDefault="00241B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748" w:rsidRDefault="00947A98">
    <w:pPr>
      <w:pStyle w:val="AmendDraftFooter"/>
    </w:pPr>
    <w:fldSimple w:instr=" TITLE   \* MERGEFORMAT ">
      <w:r w:rsidR="00DF5A9E">
        <w:t>5023-S AMH KLIP TANG 119</w:t>
      </w:r>
    </w:fldSimple>
    <w:r w:rsidR="00242748">
      <w:tab/>
    </w:r>
    <w:fldSimple w:instr=" PAGE  \* Arabic  \* MERGEFORMAT ">
      <w:r w:rsidR="003F7B0A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748" w:rsidRDefault="00947A98">
    <w:pPr>
      <w:pStyle w:val="AmendDraftFooter"/>
    </w:pPr>
    <w:fldSimple w:instr=" TITLE   \* MERGEFORMAT ">
      <w:r w:rsidR="00DF5A9E">
        <w:t>5023-S AMH KLIP TANG 119</w:t>
      </w:r>
    </w:fldSimple>
    <w:r w:rsidR="00242748">
      <w:tab/>
    </w:r>
    <w:fldSimple w:instr=" PAGE  \* Arabic  \* MERGEFORMAT ">
      <w:r w:rsidR="00DF5A9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748" w:rsidRDefault="00242748" w:rsidP="00DF5D0E">
      <w:r>
        <w:separator/>
      </w:r>
    </w:p>
  </w:footnote>
  <w:footnote w:type="continuationSeparator" w:id="0">
    <w:p w:rsidR="00242748" w:rsidRDefault="0024274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B70" w:rsidRDefault="00241B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748" w:rsidRDefault="00947A9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242748" w:rsidRDefault="00242748">
                <w:pPr>
                  <w:pStyle w:val="RCWSLText"/>
                  <w:jc w:val="right"/>
                </w:pPr>
                <w:r>
                  <w:t>1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2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3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4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5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6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7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8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9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10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11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12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13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14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15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16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17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18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19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20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21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22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23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24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25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26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27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28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29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30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31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32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33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748" w:rsidRDefault="00947A9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242748" w:rsidRDefault="00242748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2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3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4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5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6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7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8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9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10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11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12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13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14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15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16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17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18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19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20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21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22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23</w:t>
                </w:r>
              </w:p>
              <w:p w:rsidR="00242748" w:rsidRDefault="00242748">
                <w:pPr>
                  <w:pStyle w:val="RCWSLText"/>
                  <w:jc w:val="right"/>
                </w:pPr>
                <w:r>
                  <w:t>24</w:t>
                </w:r>
              </w:p>
              <w:p w:rsidR="00242748" w:rsidRDefault="00242748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242748" w:rsidRDefault="00242748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242748" w:rsidRDefault="00242748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41B70"/>
    <w:rsid w:val="00242748"/>
    <w:rsid w:val="00281CBD"/>
    <w:rsid w:val="00316CD9"/>
    <w:rsid w:val="003E2FC6"/>
    <w:rsid w:val="003F7B0A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822CD"/>
    <w:rsid w:val="007D1589"/>
    <w:rsid w:val="007D35D4"/>
    <w:rsid w:val="00846034"/>
    <w:rsid w:val="0086691E"/>
    <w:rsid w:val="008C7E6E"/>
    <w:rsid w:val="00931B84"/>
    <w:rsid w:val="00947A98"/>
    <w:rsid w:val="0096303F"/>
    <w:rsid w:val="00972869"/>
    <w:rsid w:val="00984CD1"/>
    <w:rsid w:val="009F23A9"/>
    <w:rsid w:val="00A01F29"/>
    <w:rsid w:val="00A17B5B"/>
    <w:rsid w:val="00A4729B"/>
    <w:rsid w:val="00A50246"/>
    <w:rsid w:val="00A656D9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64E31"/>
    <w:rsid w:val="00C8108C"/>
    <w:rsid w:val="00D40447"/>
    <w:rsid w:val="00D659AC"/>
    <w:rsid w:val="00DA47F3"/>
    <w:rsid w:val="00DB6A5B"/>
    <w:rsid w:val="00DE256E"/>
    <w:rsid w:val="00DF5A9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A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32</TotalTime>
  <Pages>1</Pages>
  <Words>257</Words>
  <Characters>1355</Characters>
  <Application>Microsoft Office Word</Application>
  <DocSecurity>8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5023-S AMH KLIP TANG 119</vt:lpstr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5023-S AMH KLIP TANG 119</dc:title>
  <dc:subject/>
  <dc:creator>Trudes Tango</dc:creator>
  <cp:keywords/>
  <dc:description/>
  <cp:lastModifiedBy>Trudes Tango</cp:lastModifiedBy>
  <cp:revision>7</cp:revision>
  <cp:lastPrinted>2011-04-07T22:15:00Z</cp:lastPrinted>
  <dcterms:created xsi:type="dcterms:W3CDTF">2011-04-07T21:42:00Z</dcterms:created>
  <dcterms:modified xsi:type="dcterms:W3CDTF">2011-04-07T22:15:00Z</dcterms:modified>
</cp:coreProperties>
</file>