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8681B" w:rsidP="0072541D">
          <w:pPr>
            <w:pStyle w:val="AmendDocName"/>
          </w:pPr>
          <w:customXml w:element="BillDocName">
            <w:r>
              <w:t xml:space="preserve">5459-S2</w:t>
            </w:r>
          </w:customXml>
          <w:customXml w:element="AmendType">
            <w:r>
              <w:t xml:space="preserve"> AMH</w:t>
            </w:r>
          </w:customXml>
          <w:customXml w:element="SponsorAcronym">
            <w:r>
              <w:t xml:space="preserve"> APPL</w:t>
            </w:r>
          </w:customXml>
          <w:customXml w:element="DrafterAcronym">
            <w:r>
              <w:t xml:space="preserve"> MATC</w:t>
            </w:r>
          </w:customXml>
          <w:customXml w:element="DraftNumber">
            <w:r>
              <w:t xml:space="preserve"> 185</w:t>
            </w:r>
          </w:customXml>
        </w:p>
      </w:customXml>
      <w:customXml w:element="Heading">
        <w:p w:rsidR="00DF5D0E" w:rsidRDefault="00D8681B">
          <w:customXml w:element="ReferenceNumber">
            <w:r w:rsidR="00B92539">
              <w:rPr>
                <w:b/>
                <w:u w:val="single"/>
              </w:rPr>
              <w:t>2SSB 5459</w:t>
            </w:r>
            <w:r w:rsidR="00DE256E">
              <w:t xml:space="preserve"> - </w:t>
            </w:r>
          </w:customXml>
          <w:customXml w:element="Floor">
            <w:r w:rsidR="00B92539">
              <w:t>H AMD TO WAYS COMM AMD (H2891.1)</w:t>
            </w:r>
          </w:customXml>
          <w:customXml w:element="AmendNumber">
            <w:r>
              <w:rPr>
                <w:b/>
              </w:rPr>
              <w:t xml:space="preserve"> 837</w:t>
            </w:r>
          </w:customXml>
        </w:p>
        <w:p w:rsidR="00DF5D0E" w:rsidRDefault="00D8681B" w:rsidP="00605C39">
          <w:pPr>
            <w:ind w:firstLine="576"/>
          </w:pPr>
          <w:customXml w:element="Sponsors">
            <w:r>
              <w:t xml:space="preserve">By Representative Appleton</w:t>
            </w:r>
          </w:customXml>
        </w:p>
        <w:p w:rsidR="00DF5D0E" w:rsidRDefault="00D8681B" w:rsidP="00846034">
          <w:pPr>
            <w:spacing w:line="408" w:lineRule="exact"/>
            <w:jc w:val="right"/>
            <w:rPr>
              <w:b/>
              <w:bCs/>
            </w:rPr>
          </w:pPr>
          <w:customXml w:element="FloorAction"/>
        </w:p>
      </w:customXml>
      <w:customXml w:element="Page">
        <w:permStart w:id="0" w:edGrp="everyone" w:displacedByCustomXml="prev"/>
        <w:p w:rsidR="00B92539" w:rsidRDefault="00D8681B"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92539">
            <w:t xml:space="preserve">On page </w:t>
          </w:r>
          <w:r w:rsidR="00FD1E96">
            <w:t>5, line 17 of the striking amendment, after "county" strike all material through "</w:t>
          </w:r>
          <w:r w:rsidR="00FD1E96" w:rsidRPr="00FD1E96">
            <w:rPr>
              <w:strike/>
            </w:rPr>
            <w:t>county</w:t>
          </w:r>
          <w:r w:rsidR="00FD1E96">
            <w:t xml:space="preserve">))" on page 5, line </w:t>
          </w:r>
          <w:r w:rsidR="006A26DB">
            <w:t>18</w:t>
          </w:r>
          <w:r w:rsidR="00FE6A7C">
            <w:t>,</w:t>
          </w:r>
          <w:r w:rsidR="00FD1E96">
            <w:t xml:space="preserve"> and insert "; and Frances Haddon Morgan Children's Center, located at Bremerton, Kitsap count</w:t>
          </w:r>
          <w:r w:rsidR="00F45513">
            <w:t>y</w:t>
          </w:r>
          <w:r w:rsidR="00FD1E96">
            <w:t>"</w:t>
          </w:r>
        </w:p>
        <w:p w:rsidR="009C09D9" w:rsidRDefault="009C09D9" w:rsidP="009C09D9">
          <w:pPr>
            <w:pStyle w:val="RCWSLText"/>
          </w:pPr>
        </w:p>
        <w:p w:rsidR="009C09D9" w:rsidRDefault="009C09D9" w:rsidP="009C09D9">
          <w:pPr>
            <w:pStyle w:val="RCWSLText"/>
            <w:rPr>
              <w:u w:val="single"/>
            </w:rPr>
          </w:pPr>
          <w:r>
            <w:tab/>
            <w:t>On page 5, line 19</w:t>
          </w:r>
          <w:r w:rsidR="00F45513">
            <w:t xml:space="preserve"> of the striking amendment,</w:t>
          </w:r>
          <w:r>
            <w:t xml:space="preserve"> after "</w:t>
          </w:r>
          <w:r w:rsidRPr="00F45513">
            <w:rPr>
              <w:u w:val="single"/>
            </w:rPr>
            <w:t>(2) The</w:t>
          </w:r>
          <w:r>
            <w:t>" insert "</w:t>
          </w:r>
          <w:r>
            <w:rPr>
              <w:u w:val="single"/>
            </w:rPr>
            <w:t xml:space="preserve">Frances Haddon Morgan </w:t>
          </w:r>
          <w:r w:rsidR="00681711">
            <w:rPr>
              <w:u w:val="single"/>
            </w:rPr>
            <w:t xml:space="preserve">Children's </w:t>
          </w:r>
          <w:r>
            <w:rPr>
              <w:u w:val="single"/>
            </w:rPr>
            <w:t>Center, located at Bremerton, Kitsap county</w:t>
          </w:r>
          <w:r w:rsidR="00F45513">
            <w:rPr>
              <w:u w:val="single"/>
            </w:rPr>
            <w:t>,</w:t>
          </w:r>
          <w:r>
            <w:rPr>
              <w:u w:val="single"/>
            </w:rPr>
            <w:t xml:space="preserve"> and the"</w:t>
          </w:r>
        </w:p>
        <w:p w:rsidR="009C09D9" w:rsidRDefault="009C09D9" w:rsidP="009C09D9">
          <w:pPr>
            <w:pStyle w:val="RCWSLText"/>
            <w:rPr>
              <w:u w:val="single"/>
            </w:rPr>
          </w:pPr>
        </w:p>
        <w:p w:rsidR="009C09D9" w:rsidRPr="009C09D9" w:rsidRDefault="009C09D9" w:rsidP="009C09D9">
          <w:pPr>
            <w:pStyle w:val="RCWSLText"/>
          </w:pPr>
          <w:r>
            <w:tab/>
            <w:t>On page 5, line 20</w:t>
          </w:r>
          <w:r w:rsidR="00F45513">
            <w:t xml:space="preserve"> of the striking amendment</w:t>
          </w:r>
          <w:r>
            <w:t>, after "</w:t>
          </w:r>
          <w:r w:rsidR="005B62CF" w:rsidRPr="005B62CF">
            <w:rPr>
              <w:u w:val="single"/>
            </w:rPr>
            <w:t>as</w:t>
          </w:r>
          <w:r>
            <w:t>" strike "</w:t>
          </w:r>
          <w:r w:rsidR="005B62CF" w:rsidRPr="005B62CF">
            <w:rPr>
              <w:u w:val="single"/>
            </w:rPr>
            <w:t xml:space="preserve">a residential habilitation </w:t>
          </w:r>
          <w:r w:rsidRPr="009C09D9">
            <w:rPr>
              <w:u w:val="single"/>
            </w:rPr>
            <w:t>center</w:t>
          </w:r>
          <w:r>
            <w:t>" and insert "</w:t>
          </w:r>
          <w:r w:rsidR="005B62CF">
            <w:rPr>
              <w:u w:val="single"/>
            </w:rPr>
            <w:t>residential habilitation c</w:t>
          </w:r>
          <w:r w:rsidRPr="009C09D9">
            <w:rPr>
              <w:u w:val="single"/>
            </w:rPr>
            <w:t>enters</w:t>
          </w:r>
          <w:r>
            <w:t>"</w:t>
          </w:r>
        </w:p>
        <w:p w:rsidR="00FD1E96" w:rsidRDefault="00FD1E96" w:rsidP="00FD1E96">
          <w:pPr>
            <w:pStyle w:val="RCWSLText"/>
          </w:pPr>
        </w:p>
        <w:p w:rsidR="009C09D9" w:rsidRDefault="009C09D9" w:rsidP="00FD1E96">
          <w:pPr>
            <w:pStyle w:val="RCWSLText"/>
          </w:pPr>
          <w:r>
            <w:tab/>
            <w:t>On page 5, line 21</w:t>
          </w:r>
          <w:r w:rsidR="00F45513">
            <w:t xml:space="preserve"> of the striking amendment</w:t>
          </w:r>
          <w:r>
            <w:t>, after "</w:t>
          </w:r>
          <w:r w:rsidRPr="009C09D9">
            <w:rPr>
              <w:u w:val="single"/>
            </w:rPr>
            <w:t>section 6</w:t>
          </w:r>
          <w:r>
            <w:t>" strike "</w:t>
          </w:r>
          <w:r w:rsidRPr="009C09D9">
            <w:rPr>
              <w:u w:val="single"/>
            </w:rPr>
            <w:t>(2)</w:t>
          </w:r>
          <w:r>
            <w:t>" and insert "</w:t>
          </w:r>
          <w:r w:rsidRPr="009C09D9">
            <w:rPr>
              <w:u w:val="single"/>
            </w:rPr>
            <w:t>(1)</w:t>
          </w:r>
          <w:r>
            <w:t>"</w:t>
          </w:r>
        </w:p>
        <w:p w:rsidR="00F45513" w:rsidRDefault="00F45513" w:rsidP="00FD1E96">
          <w:pPr>
            <w:pStyle w:val="RCWSLText"/>
          </w:pPr>
        </w:p>
        <w:p w:rsidR="00FD1E96" w:rsidRDefault="00FD1E96" w:rsidP="00FD1E96">
          <w:pPr>
            <w:pStyle w:val="RCWSLText"/>
          </w:pPr>
          <w:r>
            <w:tab/>
            <w:t>On page 5, beginning on line 24 of the striking amendment, strike all of subsection (1)</w:t>
          </w:r>
        </w:p>
        <w:p w:rsidR="00F45513" w:rsidRDefault="00F45513" w:rsidP="00FD1E96">
          <w:pPr>
            <w:pStyle w:val="RCWSLText"/>
          </w:pPr>
        </w:p>
        <w:p w:rsidR="00F45513" w:rsidRDefault="00F45513" w:rsidP="00FD1E96">
          <w:pPr>
            <w:pStyle w:val="RCWSLText"/>
          </w:pPr>
          <w:r>
            <w:tab/>
            <w:t>Renumber the remaining subsections consecutively and correct internal references accordingly.</w:t>
          </w:r>
        </w:p>
        <w:p w:rsidR="00FD1E96" w:rsidRDefault="00FD1E96" w:rsidP="00FD1E96">
          <w:pPr>
            <w:pStyle w:val="RCWSLText"/>
          </w:pPr>
        </w:p>
        <w:p w:rsidR="00FD1E96" w:rsidRDefault="00FD1E96" w:rsidP="00FD1E96">
          <w:pPr>
            <w:pStyle w:val="RCWSLText"/>
            <w:rPr>
              <w:u w:val="single"/>
            </w:rPr>
          </w:pPr>
          <w:r>
            <w:tab/>
            <w:t>On page 5, line 33</w:t>
          </w:r>
          <w:r w:rsidR="00F45513">
            <w:t xml:space="preserve"> of the striking amendment</w:t>
          </w:r>
          <w:r>
            <w:t>, after "new admission to" insert "</w:t>
          </w:r>
          <w:r w:rsidRPr="00F45513">
            <w:t xml:space="preserve">Frances Haddon Morgan </w:t>
          </w:r>
          <w:r w:rsidR="00681711">
            <w:t xml:space="preserve">Children's </w:t>
          </w:r>
          <w:r w:rsidRPr="00F45513">
            <w:t>Center or"</w:t>
          </w:r>
        </w:p>
        <w:p w:rsidR="00FD1E96" w:rsidRDefault="00FD1E96" w:rsidP="00FD1E96">
          <w:pPr>
            <w:pStyle w:val="RCWSLText"/>
            <w:rPr>
              <w:u w:val="single"/>
            </w:rPr>
          </w:pPr>
        </w:p>
        <w:p w:rsidR="00FD1E96" w:rsidRDefault="00FD1E96" w:rsidP="00FD1E96">
          <w:pPr>
            <w:pStyle w:val="RCWSLText"/>
            <w:rPr>
              <w:u w:val="single"/>
            </w:rPr>
          </w:pPr>
          <w:r>
            <w:tab/>
            <w:t>On page 6, line 1</w:t>
          </w:r>
          <w:r w:rsidR="00F45513">
            <w:t xml:space="preserve"> of the striking amendment</w:t>
          </w:r>
          <w:r>
            <w:t>, after "permanent resident of" insert "</w:t>
          </w:r>
          <w:r w:rsidRPr="00F45513">
            <w:t xml:space="preserve">Frances Haddon Morgan </w:t>
          </w:r>
          <w:r w:rsidR="00681711">
            <w:t xml:space="preserve">Children's </w:t>
          </w:r>
          <w:r w:rsidRPr="00F45513">
            <w:t>Center or"</w:t>
          </w:r>
        </w:p>
        <w:p w:rsidR="00FD1E96" w:rsidRDefault="00FD1E96" w:rsidP="00FD1E96">
          <w:pPr>
            <w:pStyle w:val="RCWSLText"/>
          </w:pPr>
        </w:p>
        <w:p w:rsidR="00FD1E96" w:rsidRDefault="00FD1E96" w:rsidP="00FD1E96">
          <w:pPr>
            <w:pStyle w:val="RCWSLText"/>
            <w:rPr>
              <w:u w:val="single"/>
            </w:rPr>
          </w:pPr>
          <w:r>
            <w:tab/>
            <w:t>On page 6, line 4</w:t>
          </w:r>
          <w:r w:rsidR="00F45513" w:rsidRPr="00F45513">
            <w:t xml:space="preserve"> </w:t>
          </w:r>
          <w:r w:rsidR="00F45513">
            <w:t>of the striking amendment</w:t>
          </w:r>
          <w:r>
            <w:t>, after "</w:t>
          </w:r>
          <w:r w:rsidR="00F45513">
            <w:t>The</w:t>
          </w:r>
          <w:r>
            <w:t>" insert "</w:t>
          </w:r>
          <w:r w:rsidRPr="00F45513">
            <w:t xml:space="preserve">Frances Haddon Morgan </w:t>
          </w:r>
          <w:r w:rsidR="00681711">
            <w:t xml:space="preserve">Children's </w:t>
          </w:r>
          <w:r w:rsidRPr="00F45513">
            <w:t xml:space="preserve">Center </w:t>
          </w:r>
          <w:r w:rsidR="00F45513">
            <w:t>and</w:t>
          </w:r>
          <w:r w:rsidRPr="00F45513">
            <w:t xml:space="preserve"> the"</w:t>
          </w:r>
        </w:p>
        <w:p w:rsidR="00FD1E96" w:rsidRDefault="00FD1E96" w:rsidP="00FD1E96">
          <w:pPr>
            <w:pStyle w:val="RCWSLText"/>
            <w:rPr>
              <w:u w:val="single"/>
            </w:rPr>
          </w:pPr>
        </w:p>
        <w:p w:rsidR="00267C20" w:rsidRDefault="00FD1E96" w:rsidP="00FD1E96">
          <w:pPr>
            <w:pStyle w:val="RCWSLText"/>
            <w:rPr>
              <w:u w:val="single"/>
            </w:rPr>
          </w:pPr>
          <w:r>
            <w:tab/>
          </w:r>
          <w:r w:rsidR="00267C20">
            <w:t xml:space="preserve">On page 6, </w:t>
          </w:r>
          <w:r w:rsidR="005B62CF">
            <w:t xml:space="preserve">beginning on </w:t>
          </w:r>
          <w:r w:rsidR="00267C20">
            <w:t>line 4</w:t>
          </w:r>
          <w:r w:rsidR="00F45513" w:rsidRPr="00F45513">
            <w:t xml:space="preserve"> </w:t>
          </w:r>
          <w:r w:rsidR="00F45513">
            <w:t>of the striking amendment</w:t>
          </w:r>
          <w:r w:rsidR="00267C20">
            <w:t>, after "operate as" strike "a</w:t>
          </w:r>
          <w:r w:rsidR="005B62CF">
            <w:t xml:space="preserve"> residential habilitation center</w:t>
          </w:r>
          <w:r w:rsidR="00267C20">
            <w:t>"</w:t>
          </w:r>
          <w:r w:rsidR="005B62CF">
            <w:t xml:space="preserve"> and insert "residential habilitation centers"</w:t>
          </w:r>
        </w:p>
        <w:p w:rsidR="00267C20" w:rsidRDefault="00267C20" w:rsidP="00FD1E96">
          <w:pPr>
            <w:pStyle w:val="RCWSLText"/>
          </w:pPr>
        </w:p>
        <w:p w:rsidR="00FD1E96" w:rsidRDefault="00267C20" w:rsidP="00FD1E96">
          <w:pPr>
            <w:pStyle w:val="RCWSLText"/>
            <w:rPr>
              <w:u w:val="single"/>
            </w:rPr>
          </w:pPr>
          <w:r>
            <w:tab/>
          </w:r>
          <w:r w:rsidR="00FD1E96">
            <w:t>On page 6, line 5</w:t>
          </w:r>
          <w:r w:rsidR="00F45513">
            <w:t xml:space="preserve"> of the striking amendment</w:t>
          </w:r>
          <w:r w:rsidR="00FD1E96">
            <w:t>, after "such time that" strike "the census of permanent residents has reached sixteen persons" and insert "</w:t>
          </w:r>
          <w:r w:rsidR="00FD1E96" w:rsidRPr="00F45513">
            <w:t>no client receiving residential habilitation center services on the effective date of this section requires such services"</w:t>
          </w:r>
        </w:p>
        <w:p w:rsidR="00FD1E96" w:rsidRDefault="00FD1E96" w:rsidP="00FD1E96">
          <w:pPr>
            <w:pStyle w:val="RCWSLText"/>
            <w:rPr>
              <w:u w:val="single"/>
            </w:rPr>
          </w:pPr>
        </w:p>
        <w:p w:rsidR="00F45513" w:rsidRDefault="00F45513" w:rsidP="00FD1E96">
          <w:pPr>
            <w:pStyle w:val="RCWSLText"/>
          </w:pPr>
          <w:r>
            <w:tab/>
            <w:t>On page 6, line 8 of the striking amendment, after "living alternatives" insert "</w:t>
          </w:r>
          <w:r w:rsidRPr="00F45513">
            <w:t xml:space="preserve">at </w:t>
          </w:r>
          <w:r w:rsidR="005B62CF">
            <w:t>both</w:t>
          </w:r>
          <w:r w:rsidRPr="00F45513">
            <w:t xml:space="preserve"> Frances Haddon Morgan </w:t>
          </w:r>
          <w:r w:rsidR="006A26DB">
            <w:t xml:space="preserve">Children's </w:t>
          </w:r>
          <w:r w:rsidRPr="00F45513">
            <w:t>Center and Yakima Valley School"</w:t>
          </w:r>
        </w:p>
        <w:p w:rsidR="00F45513" w:rsidRDefault="00F45513" w:rsidP="00FD1E96">
          <w:pPr>
            <w:pStyle w:val="RCWSLText"/>
          </w:pPr>
        </w:p>
        <w:p w:rsidR="00F45513" w:rsidRDefault="00F45513" w:rsidP="00FD1E96">
          <w:pPr>
            <w:pStyle w:val="RCWSLText"/>
            <w:rPr>
              <w:u w:val="single"/>
            </w:rPr>
          </w:pPr>
          <w:r>
            <w:tab/>
            <w:t>On page 6, beginning on line 10 of the striking amendment, after "implementation of" strike "subsections (1) and (2)" and insert "subsection (1)"</w:t>
          </w:r>
        </w:p>
        <w:p w:rsidR="00F45513" w:rsidRDefault="00F45513" w:rsidP="00FD1E96">
          <w:pPr>
            <w:pStyle w:val="RCWSLText"/>
            <w:rPr>
              <w:u w:val="single"/>
            </w:rPr>
          </w:pPr>
        </w:p>
        <w:p w:rsidR="009C09D9" w:rsidRDefault="00681711" w:rsidP="00FD1E96">
          <w:pPr>
            <w:pStyle w:val="RCWSLText"/>
          </w:pPr>
          <w:r>
            <w:tab/>
            <w:t xml:space="preserve">On page 6, line 15 </w:t>
          </w:r>
          <w:r w:rsidR="00F45513">
            <w:t>of the striking amendment</w:t>
          </w:r>
          <w:r w:rsidR="00267C20">
            <w:t xml:space="preserve">, </w:t>
          </w:r>
          <w:r>
            <w:t xml:space="preserve">after "alternative." </w:t>
          </w:r>
          <w:r w:rsidR="00267C20">
            <w:t xml:space="preserve">insert </w:t>
          </w:r>
          <w:r>
            <w:t>"</w:t>
          </w:r>
          <w:r w:rsidR="00F45513">
            <w:t>S</w:t>
          </w:r>
          <w:r w:rsidR="00267C20" w:rsidRPr="00F45513">
            <w:t xml:space="preserve">tate-operated living alternatives established under </w:t>
          </w:r>
          <w:r w:rsidR="006A26DB">
            <w:t xml:space="preserve">this </w:t>
          </w:r>
          <w:r w:rsidR="00267C20" w:rsidRPr="00F45513">
            <w:t xml:space="preserve">subsection </w:t>
          </w:r>
          <w:r w:rsidR="00F45513">
            <w:t>(</w:t>
          </w:r>
          <w:r w:rsidR="009C09D9" w:rsidRPr="00F45513">
            <w:t>1</w:t>
          </w:r>
          <w:r w:rsidR="00F45513">
            <w:t>)</w:t>
          </w:r>
          <w:r w:rsidR="00267C20" w:rsidRPr="00F45513">
            <w:t>(</w:t>
          </w:r>
          <w:r w:rsidR="009C09D9" w:rsidRPr="00F45513">
            <w:t>b</w:t>
          </w:r>
          <w:r w:rsidR="00267C20" w:rsidRPr="00F45513">
            <w:t xml:space="preserve">) must be licensed as </w:t>
          </w:r>
          <w:r w:rsidR="00F45513">
            <w:t>intermediate care f</w:t>
          </w:r>
          <w:r w:rsidR="00267C20" w:rsidRPr="00F45513">
            <w:t xml:space="preserve">acilities for the </w:t>
          </w:r>
          <w:r w:rsidR="00F45513">
            <w:t>m</w:t>
          </w:r>
          <w:r w:rsidR="00267C20" w:rsidRPr="00F45513">
            <w:t xml:space="preserve">entally </w:t>
          </w:r>
          <w:r w:rsidR="00F45513">
            <w:t>r</w:t>
          </w:r>
          <w:r w:rsidR="00267C20" w:rsidRPr="00F45513">
            <w:t>etarded and must be licensed to provide active treatment</w:t>
          </w:r>
          <w:r>
            <w:t>.</w:t>
          </w:r>
          <w:r w:rsidR="009C09D9" w:rsidRPr="00F45513">
            <w:t>"</w:t>
          </w:r>
          <w:r w:rsidR="00267C20" w:rsidRPr="00267C20">
            <w:t xml:space="preserve"> </w:t>
          </w:r>
        </w:p>
        <w:p w:rsidR="009C09D9" w:rsidRDefault="009C09D9" w:rsidP="00FD1E96">
          <w:pPr>
            <w:pStyle w:val="RCWSLText"/>
          </w:pPr>
        </w:p>
        <w:p w:rsidR="00FD1E96" w:rsidRPr="009C09D9" w:rsidRDefault="00FD1E96" w:rsidP="00FD1E96">
          <w:pPr>
            <w:pStyle w:val="RCWSLText"/>
            <w:rPr>
              <w:u w:val="single"/>
            </w:rPr>
          </w:pPr>
          <w:r>
            <w:tab/>
          </w:r>
          <w:r w:rsidR="009C09D9">
            <w:t>On page 9, line 31</w:t>
          </w:r>
          <w:r w:rsidR="00F45513">
            <w:t xml:space="preserve"> of the striking amendment</w:t>
          </w:r>
          <w:r w:rsidR="009C09D9">
            <w:t>, after "the mission of" insert "</w:t>
          </w:r>
          <w:r w:rsidR="009C09D9" w:rsidRPr="00F45513">
            <w:t xml:space="preserve">Frances Haddon Morgan </w:t>
          </w:r>
          <w:r w:rsidR="00681711">
            <w:t xml:space="preserve">Children's </w:t>
          </w:r>
          <w:r w:rsidR="009C09D9" w:rsidRPr="00F45513">
            <w:t>Center and</w:t>
          </w:r>
          <w:r w:rsidR="00F45513" w:rsidRPr="00F45513">
            <w:t>"</w:t>
          </w:r>
        </w:p>
        <w:p w:rsidR="00FD1E96" w:rsidRPr="00FD1E96" w:rsidRDefault="00FD1E96" w:rsidP="00FD1E96">
          <w:pPr>
            <w:pStyle w:val="RCWSLText"/>
          </w:pPr>
        </w:p>
        <w:p w:rsidR="00DF5D0E" w:rsidRPr="00C8108C" w:rsidRDefault="00D8681B" w:rsidP="00B92539">
          <w:pPr>
            <w:pStyle w:val="RCWSLText"/>
            <w:suppressLineNumbers/>
          </w:pPr>
        </w:p>
      </w:customXml>
      <w:permEnd w:id="0" w:displacedByCustomXml="next"/>
      <w:customXml w:element="Effect">
        <w:p w:rsidR="00ED2EEB" w:rsidRDefault="00ED2EEB" w:rsidP="00B9253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92539">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53524E">
                <w:pPr>
                  <w:pStyle w:val="Effect"/>
                  <w:suppressLineNumbers/>
                  <w:shd w:val="clear" w:color="auto" w:fill="auto"/>
                  <w:ind w:left="0" w:firstLine="0"/>
                </w:pPr>
                <w:r w:rsidRPr="0096303F">
                  <w:tab/>
                </w:r>
                <w:r w:rsidR="001C1B27" w:rsidRPr="0096303F">
                  <w:rPr>
                    <w:u w:val="single"/>
                  </w:rPr>
                  <w:t>EFFECT:</w:t>
                </w:r>
                <w:r w:rsidR="001C1B27" w:rsidRPr="0096303F">
                  <w:t> </w:t>
                </w:r>
                <w:r w:rsidR="0053524E">
                  <w:t xml:space="preserve">Frances Haddon Morgan Center is no longer closed on a specific date. Instead, admissions are frozen and the facility will </w:t>
                </w:r>
                <w:r w:rsidR="0053524E">
                  <w:lastRenderedPageBreak/>
                  <w:t>be closed when there are no longer any permanent residents living in it. Yakima Valley School will cease operations when there are no residents living there. The state-operated living alternatives created on the campus of Frances Haddon Morgan and Yakima Valley School must be licensed as Intermediate Care Facilities for the Mentally Retarded and must provide active treatment. The legislative task force must include in its review topics the development of strategies for reframing the mission of Frances Haddon Morgan Center.</w:t>
                </w:r>
              </w:p>
            </w:tc>
          </w:tr>
        </w:tbl>
        <w:p w:rsidR="00DF5D0E" w:rsidRDefault="00D8681B" w:rsidP="00B92539">
          <w:pPr>
            <w:pStyle w:val="BillEnd"/>
            <w:suppressLineNumbers/>
          </w:pPr>
        </w:p>
        <w:permEnd w:id="1" w:displacedByCustomXml="next"/>
      </w:customXml>
      <w:p w:rsidR="00DF5D0E" w:rsidRDefault="00DE256E" w:rsidP="00B92539">
        <w:pPr>
          <w:pStyle w:val="BillEnd"/>
          <w:suppressLineNumbers/>
        </w:pPr>
        <w:r>
          <w:rPr>
            <w:b/>
          </w:rPr>
          <w:t>--- END ---</w:t>
        </w:r>
      </w:p>
      <w:p w:rsidR="00DF5D0E" w:rsidRDefault="00D8681B" w:rsidP="00B9253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498" w:rsidRDefault="00211498" w:rsidP="00DF5D0E">
      <w:r>
        <w:separator/>
      </w:r>
    </w:p>
  </w:endnote>
  <w:endnote w:type="continuationSeparator" w:id="0">
    <w:p w:rsidR="00211498" w:rsidRDefault="0021149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83" w:rsidRDefault="009505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20" w:rsidRDefault="00D8681B">
    <w:pPr>
      <w:pStyle w:val="AmendDraftFooter"/>
    </w:pPr>
    <w:fldSimple w:instr=" TITLE   \* MERGEFORMAT ">
      <w:r w:rsidR="008573E6">
        <w:t>5459-S2 AMH APPL MATC 185</w:t>
      </w:r>
    </w:fldSimple>
    <w:r w:rsidR="00267C20">
      <w:tab/>
    </w:r>
    <w:fldSimple w:instr=" PAGE  \* Arabic  \* MERGEFORMAT ">
      <w:r w:rsidR="008573E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20" w:rsidRDefault="00D8681B">
    <w:pPr>
      <w:pStyle w:val="AmendDraftFooter"/>
    </w:pPr>
    <w:fldSimple w:instr=" TITLE   \* MERGEFORMAT ">
      <w:r w:rsidR="008573E6">
        <w:t>5459-S2 AMH APPL MATC 185</w:t>
      </w:r>
    </w:fldSimple>
    <w:r w:rsidR="00267C20">
      <w:tab/>
    </w:r>
    <w:fldSimple w:instr=" PAGE  \* Arabic  \* MERGEFORMAT ">
      <w:r w:rsidR="008573E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498" w:rsidRDefault="00211498" w:rsidP="00DF5D0E">
      <w:r>
        <w:separator/>
      </w:r>
    </w:p>
  </w:footnote>
  <w:footnote w:type="continuationSeparator" w:id="0">
    <w:p w:rsidR="00211498" w:rsidRDefault="0021149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83" w:rsidRDefault="009505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20" w:rsidRDefault="00D8681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67C20" w:rsidRDefault="00267C20">
                <w:pPr>
                  <w:pStyle w:val="RCWSLText"/>
                  <w:jc w:val="right"/>
                </w:pPr>
                <w:r>
                  <w:t>1</w:t>
                </w:r>
              </w:p>
              <w:p w:rsidR="00267C20" w:rsidRDefault="00267C20">
                <w:pPr>
                  <w:pStyle w:val="RCWSLText"/>
                  <w:jc w:val="right"/>
                </w:pPr>
                <w:r>
                  <w:t>2</w:t>
                </w:r>
              </w:p>
              <w:p w:rsidR="00267C20" w:rsidRDefault="00267C20">
                <w:pPr>
                  <w:pStyle w:val="RCWSLText"/>
                  <w:jc w:val="right"/>
                </w:pPr>
                <w:r>
                  <w:t>3</w:t>
                </w:r>
              </w:p>
              <w:p w:rsidR="00267C20" w:rsidRDefault="00267C20">
                <w:pPr>
                  <w:pStyle w:val="RCWSLText"/>
                  <w:jc w:val="right"/>
                </w:pPr>
                <w:r>
                  <w:t>4</w:t>
                </w:r>
              </w:p>
              <w:p w:rsidR="00267C20" w:rsidRDefault="00267C20">
                <w:pPr>
                  <w:pStyle w:val="RCWSLText"/>
                  <w:jc w:val="right"/>
                </w:pPr>
                <w:r>
                  <w:t>5</w:t>
                </w:r>
              </w:p>
              <w:p w:rsidR="00267C20" w:rsidRDefault="00267C20">
                <w:pPr>
                  <w:pStyle w:val="RCWSLText"/>
                  <w:jc w:val="right"/>
                </w:pPr>
                <w:r>
                  <w:t>6</w:t>
                </w:r>
              </w:p>
              <w:p w:rsidR="00267C20" w:rsidRDefault="00267C20">
                <w:pPr>
                  <w:pStyle w:val="RCWSLText"/>
                  <w:jc w:val="right"/>
                </w:pPr>
                <w:r>
                  <w:t>7</w:t>
                </w:r>
              </w:p>
              <w:p w:rsidR="00267C20" w:rsidRDefault="00267C20">
                <w:pPr>
                  <w:pStyle w:val="RCWSLText"/>
                  <w:jc w:val="right"/>
                </w:pPr>
                <w:r>
                  <w:t>8</w:t>
                </w:r>
              </w:p>
              <w:p w:rsidR="00267C20" w:rsidRDefault="00267C20">
                <w:pPr>
                  <w:pStyle w:val="RCWSLText"/>
                  <w:jc w:val="right"/>
                </w:pPr>
                <w:r>
                  <w:t>9</w:t>
                </w:r>
              </w:p>
              <w:p w:rsidR="00267C20" w:rsidRDefault="00267C20">
                <w:pPr>
                  <w:pStyle w:val="RCWSLText"/>
                  <w:jc w:val="right"/>
                </w:pPr>
                <w:r>
                  <w:t>10</w:t>
                </w:r>
              </w:p>
              <w:p w:rsidR="00267C20" w:rsidRDefault="00267C20">
                <w:pPr>
                  <w:pStyle w:val="RCWSLText"/>
                  <w:jc w:val="right"/>
                </w:pPr>
                <w:r>
                  <w:t>11</w:t>
                </w:r>
              </w:p>
              <w:p w:rsidR="00267C20" w:rsidRDefault="00267C20">
                <w:pPr>
                  <w:pStyle w:val="RCWSLText"/>
                  <w:jc w:val="right"/>
                </w:pPr>
                <w:r>
                  <w:t>12</w:t>
                </w:r>
              </w:p>
              <w:p w:rsidR="00267C20" w:rsidRDefault="00267C20">
                <w:pPr>
                  <w:pStyle w:val="RCWSLText"/>
                  <w:jc w:val="right"/>
                </w:pPr>
                <w:r>
                  <w:t>13</w:t>
                </w:r>
              </w:p>
              <w:p w:rsidR="00267C20" w:rsidRDefault="00267C20">
                <w:pPr>
                  <w:pStyle w:val="RCWSLText"/>
                  <w:jc w:val="right"/>
                </w:pPr>
                <w:r>
                  <w:t>14</w:t>
                </w:r>
              </w:p>
              <w:p w:rsidR="00267C20" w:rsidRDefault="00267C20">
                <w:pPr>
                  <w:pStyle w:val="RCWSLText"/>
                  <w:jc w:val="right"/>
                </w:pPr>
                <w:r>
                  <w:t>15</w:t>
                </w:r>
              </w:p>
              <w:p w:rsidR="00267C20" w:rsidRDefault="00267C20">
                <w:pPr>
                  <w:pStyle w:val="RCWSLText"/>
                  <w:jc w:val="right"/>
                </w:pPr>
                <w:r>
                  <w:t>16</w:t>
                </w:r>
              </w:p>
              <w:p w:rsidR="00267C20" w:rsidRDefault="00267C20">
                <w:pPr>
                  <w:pStyle w:val="RCWSLText"/>
                  <w:jc w:val="right"/>
                </w:pPr>
                <w:r>
                  <w:t>17</w:t>
                </w:r>
              </w:p>
              <w:p w:rsidR="00267C20" w:rsidRDefault="00267C20">
                <w:pPr>
                  <w:pStyle w:val="RCWSLText"/>
                  <w:jc w:val="right"/>
                </w:pPr>
                <w:r>
                  <w:t>18</w:t>
                </w:r>
              </w:p>
              <w:p w:rsidR="00267C20" w:rsidRDefault="00267C20">
                <w:pPr>
                  <w:pStyle w:val="RCWSLText"/>
                  <w:jc w:val="right"/>
                </w:pPr>
                <w:r>
                  <w:t>19</w:t>
                </w:r>
              </w:p>
              <w:p w:rsidR="00267C20" w:rsidRDefault="00267C20">
                <w:pPr>
                  <w:pStyle w:val="RCWSLText"/>
                  <w:jc w:val="right"/>
                </w:pPr>
                <w:r>
                  <w:t>20</w:t>
                </w:r>
              </w:p>
              <w:p w:rsidR="00267C20" w:rsidRDefault="00267C20">
                <w:pPr>
                  <w:pStyle w:val="RCWSLText"/>
                  <w:jc w:val="right"/>
                </w:pPr>
                <w:r>
                  <w:t>21</w:t>
                </w:r>
              </w:p>
              <w:p w:rsidR="00267C20" w:rsidRDefault="00267C20">
                <w:pPr>
                  <w:pStyle w:val="RCWSLText"/>
                  <w:jc w:val="right"/>
                </w:pPr>
                <w:r>
                  <w:t>22</w:t>
                </w:r>
              </w:p>
              <w:p w:rsidR="00267C20" w:rsidRDefault="00267C20">
                <w:pPr>
                  <w:pStyle w:val="RCWSLText"/>
                  <w:jc w:val="right"/>
                </w:pPr>
                <w:r>
                  <w:t>23</w:t>
                </w:r>
              </w:p>
              <w:p w:rsidR="00267C20" w:rsidRDefault="00267C20">
                <w:pPr>
                  <w:pStyle w:val="RCWSLText"/>
                  <w:jc w:val="right"/>
                </w:pPr>
                <w:r>
                  <w:t>24</w:t>
                </w:r>
              </w:p>
              <w:p w:rsidR="00267C20" w:rsidRDefault="00267C20">
                <w:pPr>
                  <w:pStyle w:val="RCWSLText"/>
                  <w:jc w:val="right"/>
                </w:pPr>
                <w:r>
                  <w:t>25</w:t>
                </w:r>
              </w:p>
              <w:p w:rsidR="00267C20" w:rsidRDefault="00267C20">
                <w:pPr>
                  <w:pStyle w:val="RCWSLText"/>
                  <w:jc w:val="right"/>
                </w:pPr>
                <w:r>
                  <w:t>26</w:t>
                </w:r>
              </w:p>
              <w:p w:rsidR="00267C20" w:rsidRDefault="00267C20">
                <w:pPr>
                  <w:pStyle w:val="RCWSLText"/>
                  <w:jc w:val="right"/>
                </w:pPr>
                <w:r>
                  <w:t>27</w:t>
                </w:r>
              </w:p>
              <w:p w:rsidR="00267C20" w:rsidRDefault="00267C20">
                <w:pPr>
                  <w:pStyle w:val="RCWSLText"/>
                  <w:jc w:val="right"/>
                </w:pPr>
                <w:r>
                  <w:t>28</w:t>
                </w:r>
              </w:p>
              <w:p w:rsidR="00267C20" w:rsidRDefault="00267C20">
                <w:pPr>
                  <w:pStyle w:val="RCWSLText"/>
                  <w:jc w:val="right"/>
                </w:pPr>
                <w:r>
                  <w:t>29</w:t>
                </w:r>
              </w:p>
              <w:p w:rsidR="00267C20" w:rsidRDefault="00267C20">
                <w:pPr>
                  <w:pStyle w:val="RCWSLText"/>
                  <w:jc w:val="right"/>
                </w:pPr>
                <w:r>
                  <w:t>30</w:t>
                </w:r>
              </w:p>
              <w:p w:rsidR="00267C20" w:rsidRDefault="00267C20">
                <w:pPr>
                  <w:pStyle w:val="RCWSLText"/>
                  <w:jc w:val="right"/>
                </w:pPr>
                <w:r>
                  <w:t>31</w:t>
                </w:r>
              </w:p>
              <w:p w:rsidR="00267C20" w:rsidRDefault="00267C20">
                <w:pPr>
                  <w:pStyle w:val="RCWSLText"/>
                  <w:jc w:val="right"/>
                </w:pPr>
                <w:r>
                  <w:t>32</w:t>
                </w:r>
              </w:p>
              <w:p w:rsidR="00267C20" w:rsidRDefault="00267C20">
                <w:pPr>
                  <w:pStyle w:val="RCWSLText"/>
                  <w:jc w:val="right"/>
                </w:pPr>
                <w:r>
                  <w:t>33</w:t>
                </w:r>
              </w:p>
              <w:p w:rsidR="00267C20" w:rsidRDefault="00267C2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20" w:rsidRDefault="00D8681B">
    <w:r>
      <w:rPr>
        <w:noProof/>
      </w:rPr>
      <w:pict>
        <v:shapetype id="_x0000_t202" coordsize="21600,21600" o:spt="202" path="m,l,21600r21600,l21600,xe">
          <v:stroke joinstyle="miter"/>
          <v:path gradientshapeok="t" o:connecttype="rect"/>
        </v:shapetype>
        <v:shape id="_x0000_s2050" type="#_x0000_t202" style="position:absolute;margin-left:-39.3pt;margin-top:-2.25pt;width:37.5pt;height:744.6pt;z-index:251658240;mso-width-relative:margin;mso-height-relative:margin" stroked="f">
          <v:textbox style="mso-next-textbox:#_x0000_s2050">
            <w:txbxContent>
              <w:p w:rsidR="00267C20" w:rsidRDefault="00267C20" w:rsidP="00605C39">
                <w:pPr>
                  <w:pStyle w:val="RCWSLText"/>
                  <w:spacing w:before="2888"/>
                  <w:jc w:val="right"/>
                </w:pPr>
                <w:r>
                  <w:t>1</w:t>
                </w:r>
              </w:p>
              <w:p w:rsidR="00267C20" w:rsidRDefault="00267C20">
                <w:pPr>
                  <w:pStyle w:val="RCWSLText"/>
                  <w:jc w:val="right"/>
                </w:pPr>
                <w:r>
                  <w:t>2</w:t>
                </w:r>
              </w:p>
              <w:p w:rsidR="00267C20" w:rsidRDefault="00267C20">
                <w:pPr>
                  <w:pStyle w:val="RCWSLText"/>
                  <w:jc w:val="right"/>
                </w:pPr>
                <w:r>
                  <w:t>3</w:t>
                </w:r>
              </w:p>
              <w:p w:rsidR="00267C20" w:rsidRDefault="00267C20">
                <w:pPr>
                  <w:pStyle w:val="RCWSLText"/>
                  <w:jc w:val="right"/>
                </w:pPr>
                <w:r>
                  <w:t>4</w:t>
                </w:r>
              </w:p>
              <w:p w:rsidR="00267C20" w:rsidRDefault="00267C20">
                <w:pPr>
                  <w:pStyle w:val="RCWSLText"/>
                  <w:jc w:val="right"/>
                </w:pPr>
                <w:r>
                  <w:t>5</w:t>
                </w:r>
              </w:p>
              <w:p w:rsidR="00267C20" w:rsidRDefault="00267C20">
                <w:pPr>
                  <w:pStyle w:val="RCWSLText"/>
                  <w:jc w:val="right"/>
                </w:pPr>
                <w:r>
                  <w:t>6</w:t>
                </w:r>
              </w:p>
              <w:p w:rsidR="00267C20" w:rsidRDefault="00267C20">
                <w:pPr>
                  <w:pStyle w:val="RCWSLText"/>
                  <w:jc w:val="right"/>
                </w:pPr>
                <w:r>
                  <w:t>7</w:t>
                </w:r>
              </w:p>
              <w:p w:rsidR="00267C20" w:rsidRDefault="00267C20">
                <w:pPr>
                  <w:pStyle w:val="RCWSLText"/>
                  <w:jc w:val="right"/>
                </w:pPr>
                <w:r>
                  <w:t>8</w:t>
                </w:r>
              </w:p>
              <w:p w:rsidR="00267C20" w:rsidRDefault="00267C20">
                <w:pPr>
                  <w:pStyle w:val="RCWSLText"/>
                  <w:jc w:val="right"/>
                </w:pPr>
                <w:r>
                  <w:t>9</w:t>
                </w:r>
              </w:p>
              <w:p w:rsidR="00267C20" w:rsidRDefault="00267C20">
                <w:pPr>
                  <w:pStyle w:val="RCWSLText"/>
                  <w:jc w:val="right"/>
                </w:pPr>
                <w:r>
                  <w:t>10</w:t>
                </w:r>
              </w:p>
              <w:p w:rsidR="00267C20" w:rsidRDefault="00267C20">
                <w:pPr>
                  <w:pStyle w:val="RCWSLText"/>
                  <w:jc w:val="right"/>
                </w:pPr>
                <w:r>
                  <w:t>11</w:t>
                </w:r>
              </w:p>
              <w:p w:rsidR="00267C20" w:rsidRDefault="00267C20">
                <w:pPr>
                  <w:pStyle w:val="RCWSLText"/>
                  <w:jc w:val="right"/>
                </w:pPr>
                <w:r>
                  <w:t>12</w:t>
                </w:r>
              </w:p>
              <w:p w:rsidR="00267C20" w:rsidRDefault="00267C20">
                <w:pPr>
                  <w:pStyle w:val="RCWSLText"/>
                  <w:jc w:val="right"/>
                </w:pPr>
                <w:r>
                  <w:t>13</w:t>
                </w:r>
              </w:p>
              <w:p w:rsidR="00267C20" w:rsidRDefault="00267C20">
                <w:pPr>
                  <w:pStyle w:val="RCWSLText"/>
                  <w:jc w:val="right"/>
                </w:pPr>
                <w:r>
                  <w:t>14</w:t>
                </w:r>
              </w:p>
              <w:p w:rsidR="00267C20" w:rsidRDefault="00267C20">
                <w:pPr>
                  <w:pStyle w:val="RCWSLText"/>
                  <w:jc w:val="right"/>
                </w:pPr>
                <w:r>
                  <w:t>15</w:t>
                </w:r>
              </w:p>
              <w:p w:rsidR="00267C20" w:rsidRDefault="00267C20">
                <w:pPr>
                  <w:pStyle w:val="RCWSLText"/>
                  <w:jc w:val="right"/>
                </w:pPr>
                <w:r>
                  <w:t>16</w:t>
                </w:r>
              </w:p>
              <w:p w:rsidR="00267C20" w:rsidRDefault="00267C20">
                <w:pPr>
                  <w:pStyle w:val="RCWSLText"/>
                  <w:jc w:val="right"/>
                </w:pPr>
                <w:r>
                  <w:t>17</w:t>
                </w:r>
              </w:p>
              <w:p w:rsidR="00267C20" w:rsidRDefault="00267C20">
                <w:pPr>
                  <w:pStyle w:val="RCWSLText"/>
                  <w:jc w:val="right"/>
                </w:pPr>
                <w:r>
                  <w:t>18</w:t>
                </w:r>
              </w:p>
              <w:p w:rsidR="00267C20" w:rsidRDefault="00267C20">
                <w:pPr>
                  <w:pStyle w:val="RCWSLText"/>
                  <w:jc w:val="right"/>
                </w:pPr>
                <w:r>
                  <w:t>19</w:t>
                </w:r>
              </w:p>
              <w:p w:rsidR="00267C20" w:rsidRDefault="00267C20">
                <w:pPr>
                  <w:pStyle w:val="RCWSLText"/>
                  <w:jc w:val="right"/>
                </w:pPr>
                <w:r>
                  <w:t>20</w:t>
                </w:r>
              </w:p>
              <w:p w:rsidR="00267C20" w:rsidRDefault="00267C20">
                <w:pPr>
                  <w:pStyle w:val="RCWSLText"/>
                  <w:jc w:val="right"/>
                </w:pPr>
                <w:r>
                  <w:t>21</w:t>
                </w:r>
              </w:p>
              <w:p w:rsidR="00267C20" w:rsidRDefault="00267C20">
                <w:pPr>
                  <w:pStyle w:val="RCWSLText"/>
                  <w:jc w:val="right"/>
                </w:pPr>
                <w:r>
                  <w:t>22</w:t>
                </w:r>
              </w:p>
              <w:p w:rsidR="00267C20" w:rsidRDefault="00267C20">
                <w:pPr>
                  <w:pStyle w:val="RCWSLText"/>
                  <w:jc w:val="right"/>
                </w:pPr>
                <w:r>
                  <w:t>23</w:t>
                </w:r>
              </w:p>
              <w:p w:rsidR="00267C20" w:rsidRDefault="00267C20">
                <w:pPr>
                  <w:pStyle w:val="RCWSLText"/>
                  <w:jc w:val="right"/>
                </w:pPr>
                <w:r>
                  <w:t>24</w:t>
                </w:r>
              </w:p>
              <w:p w:rsidR="00267C20" w:rsidRDefault="00267C20" w:rsidP="00060D21">
                <w:pPr>
                  <w:pStyle w:val="RCWSLText"/>
                  <w:jc w:val="right"/>
                </w:pPr>
                <w:r>
                  <w:t>25</w:t>
                </w:r>
              </w:p>
              <w:p w:rsidR="00267C20" w:rsidRDefault="00267C20" w:rsidP="00060D21">
                <w:pPr>
                  <w:pStyle w:val="RCWSLText"/>
                  <w:jc w:val="right"/>
                </w:pPr>
                <w:r>
                  <w:t>26</w:t>
                </w:r>
              </w:p>
              <w:p w:rsidR="00267C20" w:rsidRDefault="00267C2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ExpandShiftReturn/>
  </w:compat>
  <w:rsids>
    <w:rsidRoot w:val="00DF5D0E"/>
    <w:rsid w:val="00005809"/>
    <w:rsid w:val="00047C37"/>
    <w:rsid w:val="00060D21"/>
    <w:rsid w:val="00096165"/>
    <w:rsid w:val="000C6C82"/>
    <w:rsid w:val="000D6681"/>
    <w:rsid w:val="000E603A"/>
    <w:rsid w:val="00102468"/>
    <w:rsid w:val="00106544"/>
    <w:rsid w:val="00146AAF"/>
    <w:rsid w:val="001A775A"/>
    <w:rsid w:val="001B4E53"/>
    <w:rsid w:val="001C1B27"/>
    <w:rsid w:val="001E6675"/>
    <w:rsid w:val="00211498"/>
    <w:rsid w:val="00217E8A"/>
    <w:rsid w:val="00267C20"/>
    <w:rsid w:val="00281CBD"/>
    <w:rsid w:val="00316CD9"/>
    <w:rsid w:val="003E2FC6"/>
    <w:rsid w:val="0042466F"/>
    <w:rsid w:val="00492DDC"/>
    <w:rsid w:val="004A5E7C"/>
    <w:rsid w:val="004C6615"/>
    <w:rsid w:val="00523C5A"/>
    <w:rsid w:val="0053524E"/>
    <w:rsid w:val="005B62CF"/>
    <w:rsid w:val="005E69C3"/>
    <w:rsid w:val="00605C39"/>
    <w:rsid w:val="00681711"/>
    <w:rsid w:val="006841E6"/>
    <w:rsid w:val="006A26DB"/>
    <w:rsid w:val="006F7027"/>
    <w:rsid w:val="007134B2"/>
    <w:rsid w:val="0072335D"/>
    <w:rsid w:val="0072541D"/>
    <w:rsid w:val="007769AF"/>
    <w:rsid w:val="007901DD"/>
    <w:rsid w:val="007D1589"/>
    <w:rsid w:val="007D2D83"/>
    <w:rsid w:val="007D35D4"/>
    <w:rsid w:val="007E278D"/>
    <w:rsid w:val="00846034"/>
    <w:rsid w:val="008573E6"/>
    <w:rsid w:val="008C7E6E"/>
    <w:rsid w:val="00931B84"/>
    <w:rsid w:val="00950583"/>
    <w:rsid w:val="0096303F"/>
    <w:rsid w:val="00972869"/>
    <w:rsid w:val="00984CD1"/>
    <w:rsid w:val="009C09D9"/>
    <w:rsid w:val="009F23A9"/>
    <w:rsid w:val="00A01F29"/>
    <w:rsid w:val="00A06488"/>
    <w:rsid w:val="00A17B5B"/>
    <w:rsid w:val="00A4729B"/>
    <w:rsid w:val="00A72BE6"/>
    <w:rsid w:val="00A93D4A"/>
    <w:rsid w:val="00AB682C"/>
    <w:rsid w:val="00AD2D0A"/>
    <w:rsid w:val="00B31D1C"/>
    <w:rsid w:val="00B41494"/>
    <w:rsid w:val="00B518D0"/>
    <w:rsid w:val="00B73E0A"/>
    <w:rsid w:val="00B92539"/>
    <w:rsid w:val="00B961E0"/>
    <w:rsid w:val="00BF3363"/>
    <w:rsid w:val="00BF44DF"/>
    <w:rsid w:val="00C356C4"/>
    <w:rsid w:val="00C61A83"/>
    <w:rsid w:val="00C70464"/>
    <w:rsid w:val="00C8108C"/>
    <w:rsid w:val="00D40447"/>
    <w:rsid w:val="00D659AC"/>
    <w:rsid w:val="00D8681B"/>
    <w:rsid w:val="00DA47F3"/>
    <w:rsid w:val="00DE256E"/>
    <w:rsid w:val="00DF5D0E"/>
    <w:rsid w:val="00E1471A"/>
    <w:rsid w:val="00E41CC6"/>
    <w:rsid w:val="00E66F5D"/>
    <w:rsid w:val="00E850E7"/>
    <w:rsid w:val="00ED2EEB"/>
    <w:rsid w:val="00F229DE"/>
    <w:rsid w:val="00F304D3"/>
    <w:rsid w:val="00F45513"/>
    <w:rsid w:val="00F4663F"/>
    <w:rsid w:val="00FD1E96"/>
    <w:rsid w:val="00FE6A7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56972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i_c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496</Words>
  <Characters>2686</Characters>
  <Application>Microsoft Office Word</Application>
  <DocSecurity>8</DocSecurity>
  <Lines>83</Lines>
  <Paragraphs>24</Paragraphs>
  <ScaleCrop>false</ScaleCrop>
  <HeadingPairs>
    <vt:vector size="2" baseType="variant">
      <vt:variant>
        <vt:lpstr>Title</vt:lpstr>
      </vt:variant>
      <vt:variant>
        <vt:i4>1</vt:i4>
      </vt:variant>
    </vt:vector>
  </HeadingPairs>
  <TitlesOfParts>
    <vt:vector size="1" baseType="lpstr">
      <vt:lpstr>5459-S2 AMH APPL MATC 185</vt:lpstr>
    </vt:vector>
  </TitlesOfParts>
  <Company>Washington State Legislature</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5459-S2 AMH APPL MATC 185</dc:title>
  <dc:creator>Carma Matti-Jackson</dc:creator>
  <cp:lastModifiedBy>Carma Matti-Jackson</cp:lastModifiedBy>
  <cp:revision>4</cp:revision>
  <cp:lastPrinted>2011-05-24T20:14:00Z</cp:lastPrinted>
  <dcterms:created xsi:type="dcterms:W3CDTF">2011-05-24T20:14:00Z</dcterms:created>
  <dcterms:modified xsi:type="dcterms:W3CDTF">2011-05-24T20:14:00Z</dcterms:modified>
</cp:coreProperties>
</file>