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3745C" w:rsidP="0072541D">
          <w:pPr>
            <w:pStyle w:val="AmendDocName"/>
          </w:pPr>
          <w:customXml w:element="BillDocName">
            <w:r>
              <w:t xml:space="preserve">5708-S.E</w:t>
            </w:r>
          </w:customXml>
          <w:customXml w:element="AmendType">
            <w:r>
              <w:t xml:space="preserve"> AMH</w:t>
            </w:r>
          </w:customXml>
          <w:customXml w:element="SponsorAcronym">
            <w:r>
              <w:t xml:space="preserve"> HCW</w:t>
            </w:r>
          </w:customXml>
          <w:customXml w:element="DrafterAcronym">
            <w:r>
              <w:t xml:space="preserve"> BLAC</w:t>
            </w:r>
          </w:customXml>
          <w:customXml w:element="DraftNumber">
            <w:r>
              <w:t xml:space="preserve"> 039</w:t>
            </w:r>
          </w:customXml>
        </w:p>
      </w:customXml>
      <w:customXml w:element="Heading">
        <w:p w:rsidR="00DF5D0E" w:rsidRDefault="00F3745C">
          <w:customXml w:element="ReferenceNumber">
            <w:r w:rsidR="00B95374">
              <w:rPr>
                <w:b/>
                <w:u w:val="single"/>
              </w:rPr>
              <w:t>ESSB 5708</w:t>
            </w:r>
            <w:r w:rsidR="00DE256E">
              <w:t xml:space="preserve"> - </w:t>
            </w:r>
          </w:customXml>
          <w:customXml w:element="Floor">
            <w:r w:rsidR="00B95374">
              <w:t>H COMM AMD</w:t>
            </w:r>
          </w:customXml>
          <w:customXml w:element="AmendNumber">
            <w:r w:rsidR="00DE256E">
              <w:t xml:space="preserve"> </w:t>
            </w:r>
          </w:customXml>
        </w:p>
        <w:p w:rsidR="00DF5D0E" w:rsidRDefault="00F3745C" w:rsidP="00605C39">
          <w:pPr>
            <w:ind w:firstLine="576"/>
          </w:pPr>
          <w:customXml w:element="Sponsors">
            <w:r>
              <w:t xml:space="preserve">By Committee on Health Care &amp; Wellness</w:t>
            </w:r>
          </w:customXml>
        </w:p>
        <w:p w:rsidR="00DF5D0E" w:rsidRDefault="00F3745C" w:rsidP="00846034">
          <w:pPr>
            <w:spacing w:line="408" w:lineRule="exact"/>
            <w:jc w:val="right"/>
            <w:rPr>
              <w:b/>
              <w:bCs/>
            </w:rPr>
          </w:pPr>
          <w:customXml w:element="FloorAction"/>
        </w:p>
      </w:customXml>
      <w:customXml w:element="Page">
        <w:permStart w:id="0" w:edGrp="everyone" w:displacedByCustomXml="prev"/>
        <w:p w:rsidR="00B95374" w:rsidRDefault="00F3745C"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95374">
            <w:t xml:space="preserve">On page </w:t>
          </w:r>
          <w:r w:rsidR="00AF6B40">
            <w:t>5, line 3</w:t>
          </w:r>
          <w:r w:rsidR="00EB34B0">
            <w:t>2</w:t>
          </w:r>
          <w:r w:rsidR="00AF6B40">
            <w:t>, after "</w:t>
          </w:r>
          <w:r w:rsidR="00EB34B0">
            <w:rPr>
              <w:u w:val="single"/>
            </w:rPr>
            <w:t>enabler, and</w:t>
          </w:r>
          <w:r w:rsidR="00AF6B40">
            <w:t>" strike "</w:t>
          </w:r>
          <w:r w:rsidR="00EB34B0">
            <w:rPr>
              <w:u w:val="single"/>
            </w:rPr>
            <w:t>prefilling</w:t>
          </w:r>
          <w:r w:rsidR="00E268EE">
            <w:rPr>
              <w:u w:val="single"/>
            </w:rPr>
            <w:t xml:space="preserve"> insulin syringes</w:t>
          </w:r>
          <w:r w:rsidR="00AF6B40">
            <w:t>" and insert "</w:t>
          </w:r>
          <w:r w:rsidR="00EB34B0">
            <w:rPr>
              <w:u w:val="single"/>
            </w:rPr>
            <w:t>handing prefilled insulin syringes to the nonresident</w:t>
          </w:r>
          <w:r w:rsidR="00AF6B40">
            <w:t>"</w:t>
          </w:r>
        </w:p>
        <w:p w:rsidR="00EB34B0" w:rsidRDefault="00EB34B0" w:rsidP="00EB34B0">
          <w:pPr>
            <w:pStyle w:val="RCWSLText"/>
          </w:pPr>
        </w:p>
        <w:p w:rsidR="00EB34B0" w:rsidRPr="00B00C27" w:rsidRDefault="00EB34B0" w:rsidP="00EB34B0">
          <w:pPr>
            <w:pStyle w:val="RCWSLText"/>
            <w:spacing w:before="240"/>
          </w:pPr>
          <w:r>
            <w:tab/>
            <w:t>On page 5, line 34, after "</w:t>
          </w:r>
          <w:r w:rsidR="0088199C">
            <w:rPr>
              <w:u w:val="single"/>
            </w:rPr>
            <w:t>program</w:t>
          </w:r>
          <w:r>
            <w:rPr>
              <w:u w:val="single"/>
            </w:rPr>
            <w:t>s;</w:t>
          </w:r>
          <w:r>
            <w:t>" strike "</w:t>
          </w:r>
          <w:r>
            <w:rPr>
              <w:u w:val="single"/>
            </w:rPr>
            <w:t>or (l)</w:t>
          </w:r>
          <w:r>
            <w:t>" and insert "</w:t>
          </w:r>
          <w:r w:rsidR="00B00C27" w:rsidRPr="00B00C27">
            <w:rPr>
              <w:u w:val="single"/>
            </w:rPr>
            <w:t xml:space="preserve">(l) prefilling </w:t>
          </w:r>
          <w:r w:rsidR="00B00C27">
            <w:rPr>
              <w:u w:val="single"/>
            </w:rPr>
            <w:t>insulin syringes when performed by a nurse licensed under chapter 18.79 RCW; or (m)</w:t>
          </w:r>
          <w:r w:rsidR="00B00C27">
            <w:t>"</w:t>
          </w:r>
        </w:p>
        <w:p w:rsidR="009E2616" w:rsidRPr="009E2616" w:rsidRDefault="009E2616" w:rsidP="009E2616">
          <w:pPr>
            <w:pStyle w:val="RCWSLText"/>
            <w:rPr>
              <w:spacing w:val="0"/>
            </w:rPr>
          </w:pPr>
        </w:p>
        <w:p w:rsidR="009E2616" w:rsidRPr="009E2616" w:rsidRDefault="009E2616" w:rsidP="009E2616">
          <w:pPr>
            <w:pStyle w:val="RCWSLText"/>
            <w:rPr>
              <w:spacing w:val="0"/>
            </w:rPr>
          </w:pPr>
          <w:r w:rsidRPr="009E2616">
            <w:rPr>
              <w:spacing w:val="0"/>
            </w:rPr>
            <w:tab/>
            <w:t>On page 9, after line 22, insert the following:</w:t>
          </w:r>
        </w:p>
        <w:p w:rsidR="009E2616" w:rsidRPr="009E2616" w:rsidRDefault="009E2616" w:rsidP="009E2616">
          <w:pPr>
            <w:pStyle w:val="RCWSLText"/>
            <w:rPr>
              <w:spacing w:val="0"/>
            </w:rPr>
          </w:pPr>
          <w:r>
            <w:rPr>
              <w:spacing w:val="0"/>
            </w:rPr>
            <w:tab/>
          </w:r>
          <w:r w:rsidRPr="009E2616">
            <w:rPr>
              <w:spacing w:val="0"/>
            </w:rPr>
            <w:t>"</w:t>
          </w:r>
          <w:r w:rsidRPr="009E2616">
            <w:rPr>
              <w:spacing w:val="0"/>
              <w:u w:val="single"/>
            </w:rPr>
            <w:t>NEW SECTION.</w:t>
          </w:r>
          <w:r w:rsidRPr="009E2616">
            <w:rPr>
              <w:b/>
              <w:spacing w:val="0"/>
            </w:rPr>
            <w:t xml:space="preserve"> Sec. 9.</w:t>
          </w:r>
          <w:r w:rsidRPr="009E2616">
            <w:rPr>
              <w:spacing w:val="0"/>
            </w:rPr>
            <w:t xml:space="preserve"> 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rsidR="00DF5D0E" w:rsidRPr="009E2616" w:rsidRDefault="009E2616" w:rsidP="009E2616">
          <w:pPr>
            <w:pStyle w:val="RCWSLText"/>
            <w:rPr>
              <w:spacing w:val="0"/>
            </w:rPr>
          </w:pPr>
          <w:r w:rsidRPr="009E2616">
            <w:rPr>
              <w:spacing w:val="0"/>
            </w:rPr>
            <w:t xml:space="preserve"> </w:t>
          </w:r>
        </w:p>
      </w:customXml>
      <w:permEnd w:id="0" w:displacedByCustomXml="next"/>
      <w:customXml w:element="Effect">
        <w:p w:rsidR="00ED2EEB" w:rsidRDefault="00ED2EEB" w:rsidP="00B9537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9537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B95374">
                <w:pPr>
                  <w:pStyle w:val="Effect"/>
                  <w:suppressLineNumbers/>
                  <w:shd w:val="clear" w:color="auto" w:fill="auto"/>
                  <w:ind w:left="0" w:firstLine="0"/>
                </w:pPr>
                <w:r w:rsidRPr="0096303F">
                  <w:tab/>
                </w:r>
                <w:r w:rsidR="001C1B27" w:rsidRPr="0096303F">
                  <w:rPr>
                    <w:u w:val="single"/>
                  </w:rPr>
                  <w:t>EFFECT:</w:t>
                </w:r>
                <w:r w:rsidR="001C1B27" w:rsidRPr="0096303F">
                  <w:t>   </w:t>
                </w:r>
                <w:r w:rsidR="0088199C">
                  <w:t>Limits the authority to prefill insulin syringes for nonresidents in boarding homes</w:t>
                </w:r>
                <w:r w:rsidR="005359EA">
                  <w:t xml:space="preserve"> to licensed nurses and allows non-nurses to hand prefilled insulin syringes to the non-residents.</w:t>
                </w:r>
              </w:p>
              <w:p w:rsidR="00DB1DFF" w:rsidRDefault="00DB1DFF" w:rsidP="00B95374">
                <w:pPr>
                  <w:pStyle w:val="Effect"/>
                  <w:suppressLineNumbers/>
                  <w:shd w:val="clear" w:color="auto" w:fill="auto"/>
                  <w:ind w:left="0" w:firstLine="0"/>
                </w:pPr>
              </w:p>
              <w:p w:rsidR="00DB1DFF" w:rsidRPr="0096303F" w:rsidRDefault="00DB1DFF" w:rsidP="00B95374">
                <w:pPr>
                  <w:pStyle w:val="Effect"/>
                  <w:suppressLineNumbers/>
                  <w:shd w:val="clear" w:color="auto" w:fill="auto"/>
                  <w:ind w:left="0" w:firstLine="0"/>
                </w:pPr>
                <w:r>
                  <w:t>Provides that if any part of the bill conflicts with federal requirements for receiving federal funds, that those portions of the bill are inoperative, but the rest of the bill will continue intact.</w:t>
                </w:r>
              </w:p>
              <w:p w:rsidR="001B4E53" w:rsidRPr="007D1589" w:rsidRDefault="001B4E53" w:rsidP="00B95374">
                <w:pPr>
                  <w:pStyle w:val="ListBullet"/>
                  <w:numPr>
                    <w:ilvl w:val="0"/>
                    <w:numId w:val="0"/>
                  </w:numPr>
                  <w:suppressLineNumbers/>
                </w:pPr>
              </w:p>
            </w:tc>
          </w:tr>
        </w:tbl>
        <w:p w:rsidR="00DF5D0E" w:rsidRDefault="00F3745C" w:rsidP="00B95374">
          <w:pPr>
            <w:pStyle w:val="BillEnd"/>
            <w:suppressLineNumbers/>
          </w:pPr>
        </w:p>
        <w:permEnd w:id="1" w:displacedByCustomXml="next"/>
      </w:customXml>
      <w:p w:rsidR="00DF5D0E" w:rsidRDefault="00DE256E" w:rsidP="00B95374">
        <w:pPr>
          <w:pStyle w:val="BillEnd"/>
          <w:suppressLineNumbers/>
        </w:pPr>
        <w:r>
          <w:rPr>
            <w:b/>
          </w:rPr>
          <w:t>--- END ---</w:t>
        </w:r>
      </w:p>
      <w:p w:rsidR="00DF5D0E" w:rsidRDefault="00F3745C" w:rsidP="00B9537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EA" w:rsidRDefault="005359EA" w:rsidP="00DF5D0E">
      <w:r>
        <w:separator/>
      </w:r>
    </w:p>
  </w:endnote>
  <w:endnote w:type="continuationSeparator" w:id="0">
    <w:p w:rsidR="005359EA" w:rsidRDefault="005359E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73" w:rsidRDefault="007950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A" w:rsidRDefault="00F3745C">
    <w:pPr>
      <w:pStyle w:val="AmendDraftFooter"/>
    </w:pPr>
    <w:fldSimple w:instr=" TITLE   \* MERGEFORMAT ">
      <w:r w:rsidR="003A0208">
        <w:t>5708-S.E AMH HCW BLAC 039</w:t>
      </w:r>
    </w:fldSimple>
    <w:r w:rsidR="005359EA">
      <w:tab/>
    </w:r>
    <w:fldSimple w:instr=" PAGE  \* Arabic  \* MERGEFORMAT ">
      <w:r w:rsidR="005359E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A" w:rsidRDefault="00F3745C">
    <w:pPr>
      <w:pStyle w:val="AmendDraftFooter"/>
    </w:pPr>
    <w:fldSimple w:instr=" TITLE   \* MERGEFORMAT ">
      <w:r w:rsidR="003A0208">
        <w:t>5708-S.E AMH HCW BLAC 039</w:t>
      </w:r>
    </w:fldSimple>
    <w:r w:rsidR="005359EA">
      <w:tab/>
    </w:r>
    <w:fldSimple w:instr=" PAGE  \* Arabic  \* MERGEFORMAT ">
      <w:r w:rsidR="003A020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EA" w:rsidRDefault="005359EA" w:rsidP="00DF5D0E">
      <w:r>
        <w:separator/>
      </w:r>
    </w:p>
  </w:footnote>
  <w:footnote w:type="continuationSeparator" w:id="0">
    <w:p w:rsidR="005359EA" w:rsidRDefault="005359E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73" w:rsidRDefault="007950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A" w:rsidRDefault="00F3745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359EA" w:rsidRDefault="005359EA">
                <w:pPr>
                  <w:pStyle w:val="RCWSLText"/>
                  <w:jc w:val="right"/>
                </w:pPr>
                <w:r>
                  <w:t>1</w:t>
                </w:r>
              </w:p>
              <w:p w:rsidR="005359EA" w:rsidRDefault="005359EA">
                <w:pPr>
                  <w:pStyle w:val="RCWSLText"/>
                  <w:jc w:val="right"/>
                </w:pPr>
                <w:r>
                  <w:t>2</w:t>
                </w:r>
              </w:p>
              <w:p w:rsidR="005359EA" w:rsidRDefault="005359EA">
                <w:pPr>
                  <w:pStyle w:val="RCWSLText"/>
                  <w:jc w:val="right"/>
                </w:pPr>
                <w:r>
                  <w:t>3</w:t>
                </w:r>
              </w:p>
              <w:p w:rsidR="005359EA" w:rsidRDefault="005359EA">
                <w:pPr>
                  <w:pStyle w:val="RCWSLText"/>
                  <w:jc w:val="right"/>
                </w:pPr>
                <w:r>
                  <w:t>4</w:t>
                </w:r>
              </w:p>
              <w:p w:rsidR="005359EA" w:rsidRDefault="005359EA">
                <w:pPr>
                  <w:pStyle w:val="RCWSLText"/>
                  <w:jc w:val="right"/>
                </w:pPr>
                <w:r>
                  <w:t>5</w:t>
                </w:r>
              </w:p>
              <w:p w:rsidR="005359EA" w:rsidRDefault="005359EA">
                <w:pPr>
                  <w:pStyle w:val="RCWSLText"/>
                  <w:jc w:val="right"/>
                </w:pPr>
                <w:r>
                  <w:t>6</w:t>
                </w:r>
              </w:p>
              <w:p w:rsidR="005359EA" w:rsidRDefault="005359EA">
                <w:pPr>
                  <w:pStyle w:val="RCWSLText"/>
                  <w:jc w:val="right"/>
                </w:pPr>
                <w:r>
                  <w:t>7</w:t>
                </w:r>
              </w:p>
              <w:p w:rsidR="005359EA" w:rsidRDefault="005359EA">
                <w:pPr>
                  <w:pStyle w:val="RCWSLText"/>
                  <w:jc w:val="right"/>
                </w:pPr>
                <w:r>
                  <w:t>8</w:t>
                </w:r>
              </w:p>
              <w:p w:rsidR="005359EA" w:rsidRDefault="005359EA">
                <w:pPr>
                  <w:pStyle w:val="RCWSLText"/>
                  <w:jc w:val="right"/>
                </w:pPr>
                <w:r>
                  <w:t>9</w:t>
                </w:r>
              </w:p>
              <w:p w:rsidR="005359EA" w:rsidRDefault="005359EA">
                <w:pPr>
                  <w:pStyle w:val="RCWSLText"/>
                  <w:jc w:val="right"/>
                </w:pPr>
                <w:r>
                  <w:t>10</w:t>
                </w:r>
              </w:p>
              <w:p w:rsidR="005359EA" w:rsidRDefault="005359EA">
                <w:pPr>
                  <w:pStyle w:val="RCWSLText"/>
                  <w:jc w:val="right"/>
                </w:pPr>
                <w:r>
                  <w:t>11</w:t>
                </w:r>
              </w:p>
              <w:p w:rsidR="005359EA" w:rsidRDefault="005359EA">
                <w:pPr>
                  <w:pStyle w:val="RCWSLText"/>
                  <w:jc w:val="right"/>
                </w:pPr>
                <w:r>
                  <w:t>12</w:t>
                </w:r>
              </w:p>
              <w:p w:rsidR="005359EA" w:rsidRDefault="005359EA">
                <w:pPr>
                  <w:pStyle w:val="RCWSLText"/>
                  <w:jc w:val="right"/>
                </w:pPr>
                <w:r>
                  <w:t>13</w:t>
                </w:r>
              </w:p>
              <w:p w:rsidR="005359EA" w:rsidRDefault="005359EA">
                <w:pPr>
                  <w:pStyle w:val="RCWSLText"/>
                  <w:jc w:val="right"/>
                </w:pPr>
                <w:r>
                  <w:t>14</w:t>
                </w:r>
              </w:p>
              <w:p w:rsidR="005359EA" w:rsidRDefault="005359EA">
                <w:pPr>
                  <w:pStyle w:val="RCWSLText"/>
                  <w:jc w:val="right"/>
                </w:pPr>
                <w:r>
                  <w:t>15</w:t>
                </w:r>
              </w:p>
              <w:p w:rsidR="005359EA" w:rsidRDefault="005359EA">
                <w:pPr>
                  <w:pStyle w:val="RCWSLText"/>
                  <w:jc w:val="right"/>
                </w:pPr>
                <w:r>
                  <w:t>16</w:t>
                </w:r>
              </w:p>
              <w:p w:rsidR="005359EA" w:rsidRDefault="005359EA">
                <w:pPr>
                  <w:pStyle w:val="RCWSLText"/>
                  <w:jc w:val="right"/>
                </w:pPr>
                <w:r>
                  <w:t>17</w:t>
                </w:r>
              </w:p>
              <w:p w:rsidR="005359EA" w:rsidRDefault="005359EA">
                <w:pPr>
                  <w:pStyle w:val="RCWSLText"/>
                  <w:jc w:val="right"/>
                </w:pPr>
                <w:r>
                  <w:t>18</w:t>
                </w:r>
              </w:p>
              <w:p w:rsidR="005359EA" w:rsidRDefault="005359EA">
                <w:pPr>
                  <w:pStyle w:val="RCWSLText"/>
                  <w:jc w:val="right"/>
                </w:pPr>
                <w:r>
                  <w:t>19</w:t>
                </w:r>
              </w:p>
              <w:p w:rsidR="005359EA" w:rsidRDefault="005359EA">
                <w:pPr>
                  <w:pStyle w:val="RCWSLText"/>
                  <w:jc w:val="right"/>
                </w:pPr>
                <w:r>
                  <w:t>20</w:t>
                </w:r>
              </w:p>
              <w:p w:rsidR="005359EA" w:rsidRDefault="005359EA">
                <w:pPr>
                  <w:pStyle w:val="RCWSLText"/>
                  <w:jc w:val="right"/>
                </w:pPr>
                <w:r>
                  <w:t>21</w:t>
                </w:r>
              </w:p>
              <w:p w:rsidR="005359EA" w:rsidRDefault="005359EA">
                <w:pPr>
                  <w:pStyle w:val="RCWSLText"/>
                  <w:jc w:val="right"/>
                </w:pPr>
                <w:r>
                  <w:t>22</w:t>
                </w:r>
              </w:p>
              <w:p w:rsidR="005359EA" w:rsidRDefault="005359EA">
                <w:pPr>
                  <w:pStyle w:val="RCWSLText"/>
                  <w:jc w:val="right"/>
                </w:pPr>
                <w:r>
                  <w:t>23</w:t>
                </w:r>
              </w:p>
              <w:p w:rsidR="005359EA" w:rsidRDefault="005359EA">
                <w:pPr>
                  <w:pStyle w:val="RCWSLText"/>
                  <w:jc w:val="right"/>
                </w:pPr>
                <w:r>
                  <w:t>24</w:t>
                </w:r>
              </w:p>
              <w:p w:rsidR="005359EA" w:rsidRDefault="005359EA">
                <w:pPr>
                  <w:pStyle w:val="RCWSLText"/>
                  <w:jc w:val="right"/>
                </w:pPr>
                <w:r>
                  <w:t>25</w:t>
                </w:r>
              </w:p>
              <w:p w:rsidR="005359EA" w:rsidRDefault="005359EA">
                <w:pPr>
                  <w:pStyle w:val="RCWSLText"/>
                  <w:jc w:val="right"/>
                </w:pPr>
                <w:r>
                  <w:t>26</w:t>
                </w:r>
              </w:p>
              <w:p w:rsidR="005359EA" w:rsidRDefault="005359EA">
                <w:pPr>
                  <w:pStyle w:val="RCWSLText"/>
                  <w:jc w:val="right"/>
                </w:pPr>
                <w:r>
                  <w:t>27</w:t>
                </w:r>
              </w:p>
              <w:p w:rsidR="005359EA" w:rsidRDefault="005359EA">
                <w:pPr>
                  <w:pStyle w:val="RCWSLText"/>
                  <w:jc w:val="right"/>
                </w:pPr>
                <w:r>
                  <w:t>28</w:t>
                </w:r>
              </w:p>
              <w:p w:rsidR="005359EA" w:rsidRDefault="005359EA">
                <w:pPr>
                  <w:pStyle w:val="RCWSLText"/>
                  <w:jc w:val="right"/>
                </w:pPr>
                <w:r>
                  <w:t>29</w:t>
                </w:r>
              </w:p>
              <w:p w:rsidR="005359EA" w:rsidRDefault="005359EA">
                <w:pPr>
                  <w:pStyle w:val="RCWSLText"/>
                  <w:jc w:val="right"/>
                </w:pPr>
                <w:r>
                  <w:t>30</w:t>
                </w:r>
              </w:p>
              <w:p w:rsidR="005359EA" w:rsidRDefault="005359EA">
                <w:pPr>
                  <w:pStyle w:val="RCWSLText"/>
                  <w:jc w:val="right"/>
                </w:pPr>
                <w:r>
                  <w:t>31</w:t>
                </w:r>
              </w:p>
              <w:p w:rsidR="005359EA" w:rsidRDefault="005359EA">
                <w:pPr>
                  <w:pStyle w:val="RCWSLText"/>
                  <w:jc w:val="right"/>
                </w:pPr>
                <w:r>
                  <w:t>32</w:t>
                </w:r>
              </w:p>
              <w:p w:rsidR="005359EA" w:rsidRDefault="005359EA">
                <w:pPr>
                  <w:pStyle w:val="RCWSLText"/>
                  <w:jc w:val="right"/>
                </w:pPr>
                <w:r>
                  <w:t>33</w:t>
                </w:r>
              </w:p>
              <w:p w:rsidR="005359EA" w:rsidRDefault="005359E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EA" w:rsidRDefault="00F3745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359EA" w:rsidRDefault="005359EA" w:rsidP="00605C39">
                <w:pPr>
                  <w:pStyle w:val="RCWSLText"/>
                  <w:spacing w:before="2888"/>
                  <w:jc w:val="right"/>
                </w:pPr>
                <w:r>
                  <w:t>1</w:t>
                </w:r>
              </w:p>
              <w:p w:rsidR="005359EA" w:rsidRDefault="005359EA">
                <w:pPr>
                  <w:pStyle w:val="RCWSLText"/>
                  <w:jc w:val="right"/>
                </w:pPr>
                <w:r>
                  <w:t>2</w:t>
                </w:r>
              </w:p>
              <w:p w:rsidR="005359EA" w:rsidRDefault="005359EA">
                <w:pPr>
                  <w:pStyle w:val="RCWSLText"/>
                  <w:jc w:val="right"/>
                </w:pPr>
                <w:r>
                  <w:t>3</w:t>
                </w:r>
              </w:p>
              <w:p w:rsidR="005359EA" w:rsidRDefault="005359EA">
                <w:pPr>
                  <w:pStyle w:val="RCWSLText"/>
                  <w:jc w:val="right"/>
                </w:pPr>
                <w:r>
                  <w:t>4</w:t>
                </w:r>
              </w:p>
              <w:p w:rsidR="005359EA" w:rsidRDefault="005359EA">
                <w:pPr>
                  <w:pStyle w:val="RCWSLText"/>
                  <w:jc w:val="right"/>
                </w:pPr>
                <w:r>
                  <w:t>5</w:t>
                </w:r>
              </w:p>
              <w:p w:rsidR="005359EA" w:rsidRDefault="005359EA">
                <w:pPr>
                  <w:pStyle w:val="RCWSLText"/>
                  <w:jc w:val="right"/>
                </w:pPr>
                <w:r>
                  <w:t>6</w:t>
                </w:r>
              </w:p>
              <w:p w:rsidR="005359EA" w:rsidRDefault="005359EA">
                <w:pPr>
                  <w:pStyle w:val="RCWSLText"/>
                  <w:jc w:val="right"/>
                </w:pPr>
                <w:r>
                  <w:t>7</w:t>
                </w:r>
              </w:p>
              <w:p w:rsidR="005359EA" w:rsidRDefault="005359EA">
                <w:pPr>
                  <w:pStyle w:val="RCWSLText"/>
                  <w:jc w:val="right"/>
                </w:pPr>
                <w:r>
                  <w:t>8</w:t>
                </w:r>
              </w:p>
              <w:p w:rsidR="005359EA" w:rsidRDefault="005359EA">
                <w:pPr>
                  <w:pStyle w:val="RCWSLText"/>
                  <w:jc w:val="right"/>
                </w:pPr>
                <w:r>
                  <w:t>9</w:t>
                </w:r>
              </w:p>
              <w:p w:rsidR="005359EA" w:rsidRDefault="005359EA">
                <w:pPr>
                  <w:pStyle w:val="RCWSLText"/>
                  <w:jc w:val="right"/>
                </w:pPr>
                <w:r>
                  <w:t>10</w:t>
                </w:r>
              </w:p>
              <w:p w:rsidR="005359EA" w:rsidRDefault="005359EA">
                <w:pPr>
                  <w:pStyle w:val="RCWSLText"/>
                  <w:jc w:val="right"/>
                </w:pPr>
                <w:r>
                  <w:t>11</w:t>
                </w:r>
              </w:p>
              <w:p w:rsidR="005359EA" w:rsidRDefault="005359EA">
                <w:pPr>
                  <w:pStyle w:val="RCWSLText"/>
                  <w:jc w:val="right"/>
                </w:pPr>
                <w:r>
                  <w:t>12</w:t>
                </w:r>
              </w:p>
              <w:p w:rsidR="005359EA" w:rsidRDefault="005359EA">
                <w:pPr>
                  <w:pStyle w:val="RCWSLText"/>
                  <w:jc w:val="right"/>
                </w:pPr>
                <w:r>
                  <w:t>13</w:t>
                </w:r>
              </w:p>
              <w:p w:rsidR="005359EA" w:rsidRDefault="005359EA">
                <w:pPr>
                  <w:pStyle w:val="RCWSLText"/>
                  <w:jc w:val="right"/>
                </w:pPr>
                <w:r>
                  <w:t>14</w:t>
                </w:r>
              </w:p>
              <w:p w:rsidR="005359EA" w:rsidRDefault="005359EA">
                <w:pPr>
                  <w:pStyle w:val="RCWSLText"/>
                  <w:jc w:val="right"/>
                </w:pPr>
                <w:r>
                  <w:t>15</w:t>
                </w:r>
              </w:p>
              <w:p w:rsidR="005359EA" w:rsidRDefault="005359EA">
                <w:pPr>
                  <w:pStyle w:val="RCWSLText"/>
                  <w:jc w:val="right"/>
                </w:pPr>
                <w:r>
                  <w:t>16</w:t>
                </w:r>
              </w:p>
              <w:p w:rsidR="005359EA" w:rsidRDefault="005359EA">
                <w:pPr>
                  <w:pStyle w:val="RCWSLText"/>
                  <w:jc w:val="right"/>
                </w:pPr>
                <w:r>
                  <w:t>17</w:t>
                </w:r>
              </w:p>
              <w:p w:rsidR="005359EA" w:rsidRDefault="005359EA">
                <w:pPr>
                  <w:pStyle w:val="RCWSLText"/>
                  <w:jc w:val="right"/>
                </w:pPr>
                <w:r>
                  <w:t>18</w:t>
                </w:r>
              </w:p>
              <w:p w:rsidR="005359EA" w:rsidRDefault="005359EA">
                <w:pPr>
                  <w:pStyle w:val="RCWSLText"/>
                  <w:jc w:val="right"/>
                </w:pPr>
                <w:r>
                  <w:t>19</w:t>
                </w:r>
              </w:p>
              <w:p w:rsidR="005359EA" w:rsidRDefault="005359EA">
                <w:pPr>
                  <w:pStyle w:val="RCWSLText"/>
                  <w:jc w:val="right"/>
                </w:pPr>
                <w:r>
                  <w:t>20</w:t>
                </w:r>
              </w:p>
              <w:p w:rsidR="005359EA" w:rsidRDefault="005359EA">
                <w:pPr>
                  <w:pStyle w:val="RCWSLText"/>
                  <w:jc w:val="right"/>
                </w:pPr>
                <w:r>
                  <w:t>21</w:t>
                </w:r>
              </w:p>
              <w:p w:rsidR="005359EA" w:rsidRDefault="005359EA">
                <w:pPr>
                  <w:pStyle w:val="RCWSLText"/>
                  <w:jc w:val="right"/>
                </w:pPr>
                <w:r>
                  <w:t>22</w:t>
                </w:r>
              </w:p>
              <w:p w:rsidR="005359EA" w:rsidRDefault="005359EA">
                <w:pPr>
                  <w:pStyle w:val="RCWSLText"/>
                  <w:jc w:val="right"/>
                </w:pPr>
                <w:r>
                  <w:t>23</w:t>
                </w:r>
              </w:p>
              <w:p w:rsidR="005359EA" w:rsidRDefault="005359EA">
                <w:pPr>
                  <w:pStyle w:val="RCWSLText"/>
                  <w:jc w:val="right"/>
                </w:pPr>
                <w:r>
                  <w:t>24</w:t>
                </w:r>
              </w:p>
              <w:p w:rsidR="005359EA" w:rsidRDefault="005359EA" w:rsidP="00060D21">
                <w:pPr>
                  <w:pStyle w:val="RCWSLText"/>
                  <w:jc w:val="right"/>
                </w:pPr>
                <w:r>
                  <w:t>25</w:t>
                </w:r>
              </w:p>
              <w:p w:rsidR="005359EA" w:rsidRDefault="005359EA" w:rsidP="00060D21">
                <w:pPr>
                  <w:pStyle w:val="RCWSLText"/>
                  <w:jc w:val="right"/>
                </w:pPr>
                <w:r>
                  <w:t>26</w:t>
                </w:r>
              </w:p>
              <w:p w:rsidR="005359EA" w:rsidRDefault="005359E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542B"/>
    <w:rsid w:val="00096165"/>
    <w:rsid w:val="000C6C82"/>
    <w:rsid w:val="000E603A"/>
    <w:rsid w:val="00102468"/>
    <w:rsid w:val="00106544"/>
    <w:rsid w:val="00146AAF"/>
    <w:rsid w:val="001A775A"/>
    <w:rsid w:val="001B4E53"/>
    <w:rsid w:val="001C1B27"/>
    <w:rsid w:val="001E6675"/>
    <w:rsid w:val="00217E8A"/>
    <w:rsid w:val="00271570"/>
    <w:rsid w:val="00281CBD"/>
    <w:rsid w:val="00316CD9"/>
    <w:rsid w:val="003A0208"/>
    <w:rsid w:val="003E2FC6"/>
    <w:rsid w:val="00492DDC"/>
    <w:rsid w:val="004C6615"/>
    <w:rsid w:val="004E5C0B"/>
    <w:rsid w:val="00523C5A"/>
    <w:rsid w:val="005359EA"/>
    <w:rsid w:val="005E69C3"/>
    <w:rsid w:val="00605C39"/>
    <w:rsid w:val="006841E6"/>
    <w:rsid w:val="006F7027"/>
    <w:rsid w:val="0072335D"/>
    <w:rsid w:val="0072541D"/>
    <w:rsid w:val="007763E3"/>
    <w:rsid w:val="007769AF"/>
    <w:rsid w:val="00795073"/>
    <w:rsid w:val="007D1589"/>
    <w:rsid w:val="007D35D4"/>
    <w:rsid w:val="00846034"/>
    <w:rsid w:val="0088199C"/>
    <w:rsid w:val="008C7E6E"/>
    <w:rsid w:val="00931B84"/>
    <w:rsid w:val="0096303F"/>
    <w:rsid w:val="00972869"/>
    <w:rsid w:val="00984CD1"/>
    <w:rsid w:val="009E2616"/>
    <w:rsid w:val="009F23A9"/>
    <w:rsid w:val="00A01F29"/>
    <w:rsid w:val="00A17B5B"/>
    <w:rsid w:val="00A4729B"/>
    <w:rsid w:val="00A93D4A"/>
    <w:rsid w:val="00AB682C"/>
    <w:rsid w:val="00AD2D0A"/>
    <w:rsid w:val="00AF6B40"/>
    <w:rsid w:val="00B00C27"/>
    <w:rsid w:val="00B31D1C"/>
    <w:rsid w:val="00B41494"/>
    <w:rsid w:val="00B50EA3"/>
    <w:rsid w:val="00B518D0"/>
    <w:rsid w:val="00B73E0A"/>
    <w:rsid w:val="00B95374"/>
    <w:rsid w:val="00B961E0"/>
    <w:rsid w:val="00BF44DF"/>
    <w:rsid w:val="00C173A4"/>
    <w:rsid w:val="00C61A83"/>
    <w:rsid w:val="00C8108C"/>
    <w:rsid w:val="00D40447"/>
    <w:rsid w:val="00D659AC"/>
    <w:rsid w:val="00DA47F3"/>
    <w:rsid w:val="00DB1DFF"/>
    <w:rsid w:val="00DE256E"/>
    <w:rsid w:val="00DF5D0E"/>
    <w:rsid w:val="00E1471A"/>
    <w:rsid w:val="00E268EE"/>
    <w:rsid w:val="00E41CC6"/>
    <w:rsid w:val="00E66F5D"/>
    <w:rsid w:val="00E850E7"/>
    <w:rsid w:val="00EB34B0"/>
    <w:rsid w:val="00ED2EEB"/>
    <w:rsid w:val="00F229DE"/>
    <w:rsid w:val="00F304D3"/>
    <w:rsid w:val="00F3745C"/>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305</TotalTime>
  <Pages>1</Pages>
  <Words>257</Words>
  <Characters>1285</Characters>
  <Application>Microsoft Office Word</Application>
  <DocSecurity>8</DocSecurity>
  <Lines>40</Lines>
  <Paragraphs>14</Paragraphs>
  <ScaleCrop>false</ScaleCrop>
  <HeadingPairs>
    <vt:vector size="2" baseType="variant">
      <vt:variant>
        <vt:lpstr>Title</vt:lpstr>
      </vt:variant>
      <vt:variant>
        <vt:i4>1</vt:i4>
      </vt:variant>
    </vt:vector>
  </HeadingPairs>
  <TitlesOfParts>
    <vt:vector size="1" baseType="lpstr">
      <vt:lpstr>5708-S.E AMH HCW BLAC 039</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5708-S.E AMH HCW BLAC 039</dc:title>
  <dc:subject/>
  <dc:creator>Chris Blake</dc:creator>
  <cp:keywords/>
  <dc:description/>
  <cp:lastModifiedBy>Chris Blake</cp:lastModifiedBy>
  <cp:revision>8</cp:revision>
  <cp:lastPrinted>2011-03-15T21:03:00Z</cp:lastPrinted>
  <dcterms:created xsi:type="dcterms:W3CDTF">2011-03-14T16:12:00Z</dcterms:created>
  <dcterms:modified xsi:type="dcterms:W3CDTF">2011-03-15T21:03:00Z</dcterms:modified>
</cp:coreProperties>
</file>