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A63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8067D">
            <w:t>5978-S.E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806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8067D">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8067D">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8067D">
            <w:t>124</w:t>
          </w:r>
        </w:sdtContent>
      </w:sdt>
    </w:p>
    <w:p w:rsidR="00DF5D0E" w:rsidP="00B73E0A" w:rsidRDefault="00AA1230">
      <w:pPr>
        <w:pStyle w:val="OfferedBy"/>
        <w:spacing w:after="120"/>
      </w:pPr>
      <w:r>
        <w:tab/>
      </w:r>
      <w:r>
        <w:tab/>
      </w:r>
      <w:r>
        <w:tab/>
      </w:r>
    </w:p>
    <w:p w:rsidR="00DF5D0E" w:rsidRDefault="002A631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8067D">
            <w:rPr>
              <w:b/>
              <w:u w:val="single"/>
            </w:rPr>
            <w:t>ESSB 5978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8067D">
            <w:t>H AMD TO WAYS COMM AMD (H-4692.1/12)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04BE6">
            <w:rPr>
              <w:b/>
            </w:rPr>
            <w:t xml:space="preserve"> 1359</w:t>
          </w:r>
        </w:sdtContent>
      </w:sdt>
    </w:p>
    <w:p w:rsidR="00DF5D0E" w:rsidP="00605C39" w:rsidRDefault="002A631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8067D">
            <w:t xml:space="preserve">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8067D">
          <w:pPr>
            <w:spacing w:line="408" w:lineRule="exact"/>
            <w:jc w:val="right"/>
            <w:rPr>
              <w:b/>
              <w:bCs/>
            </w:rPr>
          </w:pPr>
          <w:r>
            <w:rPr>
              <w:b/>
              <w:bCs/>
            </w:rPr>
            <w:t xml:space="preserve">FAILED 03/08/2012</w:t>
          </w:r>
        </w:p>
      </w:sdtContent>
    </w:sdt>
    <w:permStart w:edGrp="everyone" w:id="1658925771"/>
    <w:p w:rsidR="008F3B98" w:rsidP="008F3B9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8067D">
        <w:t xml:space="preserve">On page </w:t>
      </w:r>
      <w:r w:rsidR="008F3B98">
        <w:t xml:space="preserve">6, line </w:t>
      </w:r>
      <w:r w:rsidR="003E1EF0">
        <w:t>20</w:t>
      </w:r>
      <w:r w:rsidRPr="008F3B98" w:rsidR="008F3B98">
        <w:t xml:space="preserve"> </w:t>
      </w:r>
      <w:r w:rsidR="008F3B98">
        <w:t>of the striking amendment, after "any" strike "qui tam relator or other"</w:t>
      </w:r>
    </w:p>
    <w:p w:rsidR="008F3B98" w:rsidP="008F3B98" w:rsidRDefault="008F3B98">
      <w:pPr>
        <w:pStyle w:val="RCWSLText"/>
      </w:pPr>
    </w:p>
    <w:p w:rsidR="008F3B98" w:rsidP="008F3B98" w:rsidRDefault="008F3B98">
      <w:pPr>
        <w:pStyle w:val="RCWSLText"/>
      </w:pPr>
      <w:r>
        <w:tab/>
        <w:t xml:space="preserve">On page 7, beginning on line </w:t>
      </w:r>
      <w:r w:rsidR="005F75C3">
        <w:t>3</w:t>
      </w:r>
      <w:r w:rsidRPr="008F3B98">
        <w:t xml:space="preserve"> </w:t>
      </w:r>
      <w:r>
        <w:t>of the striking amendment, strike all of subsections (13) and (14)</w:t>
      </w:r>
    </w:p>
    <w:p w:rsidR="008F3B98" w:rsidP="008F3B98" w:rsidRDefault="008F3B98">
      <w:pPr>
        <w:pStyle w:val="RCWSLText"/>
      </w:pPr>
    </w:p>
    <w:p w:rsidR="008F3B98" w:rsidP="008F3B98" w:rsidRDefault="008F3B98">
      <w:pPr>
        <w:pStyle w:val="RCWSLText"/>
      </w:pPr>
      <w:r>
        <w:tab/>
        <w:t xml:space="preserve">On page </w:t>
      </w:r>
      <w:r w:rsidR="005F75C3">
        <w:t>8</w:t>
      </w:r>
      <w:r>
        <w:t xml:space="preserve">, beginning on line </w:t>
      </w:r>
      <w:r w:rsidR="005F75C3">
        <w:t>34</w:t>
      </w:r>
      <w:r w:rsidRPr="008F3B98">
        <w:t xml:space="preserve"> </w:t>
      </w:r>
      <w:r>
        <w:t>of the striking amendment, strike all of sections 205 through 208 and insert the following:</w:t>
      </w:r>
    </w:p>
    <w:p w:rsidRPr="00D47DAE" w:rsidR="008F3B98" w:rsidP="008F3B98" w:rsidRDefault="008F3B98">
      <w:pPr>
        <w:pStyle w:val="RCWSLText"/>
      </w:pPr>
      <w:r>
        <w:tab/>
        <w:t>"</w:t>
      </w:r>
      <w:r>
        <w:rPr>
          <w:u w:val="single"/>
        </w:rPr>
        <w:t>NEW SECTION.</w:t>
      </w:r>
      <w:r>
        <w:t xml:space="preserve">  </w:t>
      </w:r>
      <w:r>
        <w:rPr>
          <w:b/>
        </w:rPr>
        <w:t>Sec. 205.</w:t>
      </w:r>
      <w:r>
        <w:t xml:space="preserve">  </w:t>
      </w:r>
      <w:r w:rsidRPr="00D47DAE">
        <w:t>Any person who is the original source of the information used by the attorney general to bring an action under section</w:t>
      </w:r>
      <w:r>
        <w:t xml:space="preserve"> 202</w:t>
      </w:r>
      <w:r w:rsidRPr="00D47DAE">
        <w:t xml:space="preserve"> of this act shall receive seventeen percent of any recovery by the attorney general</w:t>
      </w:r>
      <w:r>
        <w:t xml:space="preserve"> in the action</w:t>
      </w:r>
      <w:r w:rsidRPr="00D47DAE">
        <w:t xml:space="preserve">.  As used in this section, "original source of information" means information no part of which has been previously disclosed to or known by the government or public.  If the court finds that the person who was the original source of the information used by the attorney general to bring an action under section </w:t>
      </w:r>
      <w:r>
        <w:t>202</w:t>
      </w:r>
      <w:r w:rsidRPr="00D47DAE">
        <w:t xml:space="preserve"> of this act planned, initiated, or participated in the conduct upon which the action is brought, such person shall not be entitled to any percentage of the recovery obtained in such action.</w:t>
      </w:r>
      <w:r>
        <w:t>"</w:t>
      </w:r>
    </w:p>
    <w:p w:rsidR="008F3B98" w:rsidP="008F3B98" w:rsidRDefault="008F3B98">
      <w:pPr>
        <w:pStyle w:val="RCWSLText"/>
      </w:pPr>
    </w:p>
    <w:p w:rsidR="008F3B98" w:rsidP="008F3B98" w:rsidRDefault="008F3B98">
      <w:pPr>
        <w:pStyle w:val="RCWSLText"/>
      </w:pPr>
      <w:r>
        <w:tab/>
        <w:t>Renumber the remaining sections consecutively and correct internal references accordingly.</w:t>
      </w:r>
    </w:p>
    <w:p w:rsidR="008F3B98" w:rsidP="008F3B98" w:rsidRDefault="008F3B98">
      <w:pPr>
        <w:pStyle w:val="RCWSLText"/>
      </w:pPr>
    </w:p>
    <w:p w:rsidR="008F3B98" w:rsidP="008F3B98" w:rsidRDefault="008F3B98">
      <w:pPr>
        <w:pStyle w:val="RCWSLText"/>
      </w:pPr>
      <w:r>
        <w:tab/>
        <w:t xml:space="preserve">On page 14, line </w:t>
      </w:r>
      <w:r w:rsidR="005F75C3">
        <w:t>7</w:t>
      </w:r>
      <w:r w:rsidRPr="008F3B98">
        <w:t xml:space="preserve"> </w:t>
      </w:r>
      <w:r>
        <w:t>of the striking amendment, after "204" strike "or 205"</w:t>
      </w:r>
    </w:p>
    <w:p w:rsidR="008F3B98" w:rsidP="008F3B98" w:rsidRDefault="008F3B98">
      <w:pPr>
        <w:pStyle w:val="RCWSLText"/>
      </w:pPr>
      <w:r>
        <w:lastRenderedPageBreak/>
        <w:tab/>
        <w:t xml:space="preserve">On page 14, line </w:t>
      </w:r>
      <w:r w:rsidR="005F75C3">
        <w:t>9</w:t>
      </w:r>
      <w:r w:rsidRPr="008F3B98">
        <w:t xml:space="preserve"> </w:t>
      </w:r>
      <w:r>
        <w:t>of the striking amendment, after "204" strike "or 205"</w:t>
      </w:r>
    </w:p>
    <w:p w:rsidR="008F3B98" w:rsidP="008F3B98" w:rsidRDefault="008F3B98">
      <w:pPr>
        <w:pStyle w:val="RCWSLText"/>
      </w:pPr>
    </w:p>
    <w:p w:rsidR="008F3B98" w:rsidP="008F3B98" w:rsidRDefault="008F3B98">
      <w:pPr>
        <w:pStyle w:val="RCWSLText"/>
      </w:pPr>
      <w:r>
        <w:tab/>
        <w:t xml:space="preserve">On page 14, beginning on line </w:t>
      </w:r>
      <w:r w:rsidR="005F75C3">
        <w:t>12</w:t>
      </w:r>
      <w:r w:rsidRPr="008F3B98">
        <w:t xml:space="preserve"> </w:t>
      </w:r>
      <w:r>
        <w:t>of the striking amendment, strike all of subsection (3)</w:t>
      </w:r>
    </w:p>
    <w:p w:rsidR="008F3B98" w:rsidP="008F3B98" w:rsidRDefault="008F3B98">
      <w:pPr>
        <w:pStyle w:val="RCWSLText"/>
      </w:pPr>
    </w:p>
    <w:p w:rsidR="008F3B98" w:rsidP="008F3B98" w:rsidRDefault="008F3B98">
      <w:pPr>
        <w:pStyle w:val="RCWSLText"/>
      </w:pPr>
      <w:r>
        <w:tab/>
        <w:t>Renumber the remaining subsections consecutively and correct internal references accordingly.</w:t>
      </w:r>
    </w:p>
    <w:p w:rsidR="008F3B98" w:rsidP="008F3B98" w:rsidRDefault="008F3B98">
      <w:pPr>
        <w:pStyle w:val="RCWSLText"/>
      </w:pPr>
    </w:p>
    <w:p w:rsidR="008F3B98" w:rsidP="008F3B98" w:rsidRDefault="008F3B98">
      <w:pPr>
        <w:pStyle w:val="RCWSLText"/>
      </w:pPr>
      <w:r>
        <w:tab/>
        <w:t xml:space="preserve">On page 14, line </w:t>
      </w:r>
      <w:r w:rsidR="005F75C3">
        <w:t>18</w:t>
      </w:r>
      <w:r w:rsidRPr="008F3B98">
        <w:t xml:space="preserve"> </w:t>
      </w:r>
      <w:r>
        <w:t>of the striking amendment, after "204" strike "or 205"</w:t>
      </w:r>
    </w:p>
    <w:p w:rsidR="008F3B98" w:rsidP="008F3B98" w:rsidRDefault="008F3B98">
      <w:pPr>
        <w:pStyle w:val="RCWSLText"/>
      </w:pPr>
    </w:p>
    <w:p w:rsidR="008F3B98" w:rsidP="008F3B98" w:rsidRDefault="008F3B98">
      <w:pPr>
        <w:pStyle w:val="RCWSLText"/>
      </w:pPr>
      <w:r>
        <w:tab/>
        <w:t>On page 1</w:t>
      </w:r>
      <w:r w:rsidR="005F75C3">
        <w:t>4</w:t>
      </w:r>
      <w:r>
        <w:t>, line 2</w:t>
      </w:r>
      <w:r w:rsidR="005F75C3">
        <w:t>7</w:t>
      </w:r>
      <w:r w:rsidRPr="008F3B98">
        <w:t xml:space="preserve"> </w:t>
      </w:r>
      <w:r>
        <w:t>of the striking amendment, after "204" strike "or 205"</w:t>
      </w:r>
    </w:p>
    <w:p w:rsidR="008F3B98" w:rsidP="008F3B98" w:rsidRDefault="008F3B98">
      <w:pPr>
        <w:pStyle w:val="RCWSLText"/>
      </w:pPr>
    </w:p>
    <w:p w:rsidR="008F3B98" w:rsidP="008F3B98" w:rsidRDefault="008F3B98">
      <w:pPr>
        <w:pStyle w:val="RCWSLText"/>
      </w:pPr>
      <w:r>
        <w:tab/>
        <w:t>On page 1</w:t>
      </w:r>
      <w:r w:rsidR="005F75C3">
        <w:t>4</w:t>
      </w:r>
      <w:r>
        <w:t xml:space="preserve">, line </w:t>
      </w:r>
      <w:r w:rsidR="005F75C3">
        <w:t>29</w:t>
      </w:r>
      <w:r w:rsidRPr="008F3B98">
        <w:t xml:space="preserve"> </w:t>
      </w:r>
      <w:r>
        <w:t>of the striking amendment, after "204" strike "or 205"</w:t>
      </w:r>
    </w:p>
    <w:p w:rsidR="008F3B98" w:rsidP="008F3B98" w:rsidRDefault="008F3B98">
      <w:pPr>
        <w:pStyle w:val="RCWSLText"/>
      </w:pPr>
    </w:p>
    <w:p w:rsidR="008F3B98" w:rsidP="008F3B98" w:rsidRDefault="005F75C3">
      <w:pPr>
        <w:pStyle w:val="RCWSLText"/>
      </w:pPr>
      <w:r>
        <w:tab/>
        <w:t>On page 15, line 4</w:t>
      </w:r>
      <w:r w:rsidRPr="008F3B98" w:rsidR="008F3B98">
        <w:t xml:space="preserve"> </w:t>
      </w:r>
      <w:r w:rsidR="008F3B98">
        <w:t>of the striking amendment, after "204" strike "or 205"</w:t>
      </w:r>
    </w:p>
    <w:p w:rsidR="008F3B98" w:rsidP="008F3B98" w:rsidRDefault="008F3B98">
      <w:pPr>
        <w:pStyle w:val="RCWSLText"/>
      </w:pPr>
    </w:p>
    <w:p w:rsidR="008F3B98" w:rsidP="008F3B98" w:rsidRDefault="008F3B98">
      <w:pPr>
        <w:pStyle w:val="RCWSLText"/>
      </w:pPr>
      <w:r>
        <w:tab/>
        <w:t>On page 15, beginning on line 5</w:t>
      </w:r>
      <w:r w:rsidRPr="008F3B98">
        <w:t xml:space="preserve"> </w:t>
      </w:r>
      <w:r>
        <w:t>of the striking amendment, strike all of subsection (3)</w:t>
      </w:r>
    </w:p>
    <w:p w:rsidR="008F3B98" w:rsidP="008F3B98" w:rsidRDefault="008F3B98">
      <w:pPr>
        <w:pStyle w:val="RCWSLText"/>
      </w:pPr>
    </w:p>
    <w:p w:rsidR="008F3B98" w:rsidP="008F3B98" w:rsidRDefault="008F3B98">
      <w:pPr>
        <w:pStyle w:val="RCWSLText"/>
      </w:pPr>
      <w:r>
        <w:tab/>
        <w:t xml:space="preserve">On page 15, beginning on line </w:t>
      </w:r>
      <w:r w:rsidR="005F75C3">
        <w:t>2</w:t>
      </w:r>
      <w:r>
        <w:t>2</w:t>
      </w:r>
      <w:r w:rsidRPr="008F3B98">
        <w:t xml:space="preserve"> </w:t>
      </w:r>
      <w:r>
        <w:t>of the striking amendment, after "this act" strike all materi</w:t>
      </w:r>
      <w:r w:rsidR="005F75C3">
        <w:t>al through "this act" on line 2</w:t>
      </w:r>
      <w:r w:rsidR="006D24F6">
        <w:t>3</w:t>
      </w:r>
    </w:p>
    <w:p w:rsidR="008F3B98" w:rsidP="008F3B98" w:rsidRDefault="008F3B98">
      <w:pPr>
        <w:pStyle w:val="RCWSLText"/>
      </w:pPr>
    </w:p>
    <w:p w:rsidR="008F3B98" w:rsidP="008F3B98" w:rsidRDefault="005F75C3">
      <w:pPr>
        <w:pStyle w:val="RCWSLText"/>
      </w:pPr>
      <w:r>
        <w:tab/>
        <w:t>On page 16, beginning on line 2</w:t>
      </w:r>
      <w:r w:rsidRPr="008F3B98" w:rsidR="008F3B98">
        <w:t xml:space="preserve"> </w:t>
      </w:r>
      <w:r w:rsidR="008F3B98">
        <w:t xml:space="preserve">of the striking amendment, after "served." strike all material through "investigation." on line </w:t>
      </w:r>
      <w:r>
        <w:t>6</w:t>
      </w:r>
    </w:p>
    <w:p w:rsidR="008F3B98" w:rsidP="008F3B98" w:rsidRDefault="008F3B98">
      <w:pPr>
        <w:pStyle w:val="RCWSLText"/>
      </w:pPr>
    </w:p>
    <w:p w:rsidR="008F3B98" w:rsidP="008F3B98" w:rsidRDefault="008F3B98">
      <w:pPr>
        <w:pStyle w:val="RCWSLText"/>
      </w:pPr>
      <w:r>
        <w:tab/>
        <w:t>On page 2</w:t>
      </w:r>
      <w:r w:rsidR="005F75C3">
        <w:t>6</w:t>
      </w:r>
      <w:r>
        <w:t xml:space="preserve">, beginning on line </w:t>
      </w:r>
      <w:r w:rsidR="005F75C3">
        <w:t>30</w:t>
      </w:r>
      <w:r w:rsidRPr="008F3B98">
        <w:t xml:space="preserve"> </w:t>
      </w:r>
      <w:r>
        <w:t>of the striking amendment, strike all of section 213</w:t>
      </w:r>
    </w:p>
    <w:p w:rsidR="008F3B98" w:rsidP="008F3B98" w:rsidRDefault="008F3B98">
      <w:pPr>
        <w:pStyle w:val="RCWSLText"/>
      </w:pPr>
    </w:p>
    <w:p w:rsidR="0098067D" w:rsidP="008F3B98" w:rsidRDefault="008F3B98">
      <w:pPr>
        <w:pStyle w:val="Page"/>
      </w:pPr>
      <w:r>
        <w:lastRenderedPageBreak/>
        <w:tab/>
        <w:t>Renumber the remaining sections consecutively and correct internal references accordingly.</w:t>
      </w:r>
    </w:p>
    <w:p w:rsidR="00DF5D0E" w:rsidP="0098067D" w:rsidRDefault="00DF5D0E">
      <w:pPr>
        <w:suppressLineNumbers/>
        <w:rPr>
          <w:spacing w:val="-3"/>
        </w:rPr>
      </w:pPr>
    </w:p>
    <w:p w:rsidRPr="0098067D" w:rsidR="008F3B98" w:rsidP="0098067D" w:rsidRDefault="008F3B98">
      <w:pPr>
        <w:suppressLineNumbers/>
        <w:rPr>
          <w:spacing w:val="-3"/>
        </w:rPr>
      </w:pPr>
    </w:p>
    <w:permEnd w:id="1658925771"/>
    <w:p w:rsidR="00ED2EEB" w:rsidP="0098067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64702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8067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8067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F3B98">
                  <w:t xml:space="preserve">Removes provisions of the bill authorizing qui tam actions to be brought by private individuals on behalf of the state and </w:t>
                </w:r>
                <w:r w:rsidR="005F75C3">
                  <w:t>other p</w:t>
                </w:r>
                <w:r w:rsidR="008F3B98">
                  <w:t>rovisions</w:t>
                </w:r>
                <w:r w:rsidR="005F75C3">
                  <w:t xml:space="preserve"> related to qui tam actions</w:t>
                </w:r>
                <w:r w:rsidR="008F3B98">
                  <w:t>.  Provides that a person who is the original source of information used by the Attorney General to bring an action under the Medicaid Fraud False Claims Act is entitled to receive 17 percent of any recovery by the Attorney General in the action.</w:t>
                </w:r>
              </w:p>
              <w:p w:rsidRPr="007D1589" w:rsidR="001B4E53" w:rsidP="0098067D" w:rsidRDefault="001B4E53">
                <w:pPr>
                  <w:pStyle w:val="ListBullet"/>
                  <w:numPr>
                    <w:ilvl w:val="0"/>
                    <w:numId w:val="0"/>
                  </w:numPr>
                  <w:suppressLineNumbers/>
                </w:pPr>
              </w:p>
            </w:tc>
          </w:tr>
        </w:sdtContent>
      </w:sdt>
      <w:permEnd w:id="1986470206"/>
    </w:tbl>
    <w:p w:rsidR="00DF5D0E" w:rsidP="0098067D" w:rsidRDefault="00DF5D0E">
      <w:pPr>
        <w:pStyle w:val="BillEnd"/>
        <w:suppressLineNumbers/>
      </w:pPr>
    </w:p>
    <w:p w:rsidR="00DF5D0E" w:rsidP="0098067D" w:rsidRDefault="00DE256E">
      <w:pPr>
        <w:pStyle w:val="BillEnd"/>
        <w:suppressLineNumbers/>
      </w:pPr>
      <w:r>
        <w:rPr>
          <w:b/>
        </w:rPr>
        <w:t>--- END ---</w:t>
      </w:r>
    </w:p>
    <w:p w:rsidR="00DF5D0E" w:rsidP="0098067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F0" w:rsidRDefault="003E1EF0" w:rsidP="00DF5D0E">
      <w:r>
        <w:separator/>
      </w:r>
    </w:p>
  </w:endnote>
  <w:endnote w:type="continuationSeparator" w:id="0">
    <w:p w:rsidR="003E1EF0" w:rsidRDefault="003E1EF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3A" w:rsidRDefault="00177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0" w:rsidRDefault="002E4FAA">
    <w:pPr>
      <w:pStyle w:val="AmendDraftFooter"/>
    </w:pPr>
    <w:fldSimple w:instr=" TITLE   \* MERGEFORMAT ">
      <w:r w:rsidR="002A6316">
        <w:t>5978-S.E AMH .... ADAM 124</w:t>
      </w:r>
    </w:fldSimple>
    <w:r w:rsidR="003E1EF0">
      <w:tab/>
    </w:r>
    <w:r w:rsidR="003E1EF0">
      <w:fldChar w:fldCharType="begin"/>
    </w:r>
    <w:r w:rsidR="003E1EF0">
      <w:instrText xml:space="preserve"> PAGE  \* Arabic  \* MERGEFORMAT </w:instrText>
    </w:r>
    <w:r w:rsidR="003E1EF0">
      <w:fldChar w:fldCharType="separate"/>
    </w:r>
    <w:r w:rsidR="002A6316">
      <w:rPr>
        <w:noProof/>
      </w:rPr>
      <w:t>2</w:t>
    </w:r>
    <w:r w:rsidR="003E1E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0" w:rsidRDefault="002E4FAA">
    <w:pPr>
      <w:pStyle w:val="AmendDraftFooter"/>
    </w:pPr>
    <w:fldSimple w:instr=" TITLE   \* MERGEFORMAT ">
      <w:r w:rsidR="002A6316">
        <w:t>5978-S.E AMH .... ADAM 124</w:t>
      </w:r>
    </w:fldSimple>
    <w:r w:rsidR="003E1EF0">
      <w:tab/>
    </w:r>
    <w:r w:rsidR="003E1EF0">
      <w:fldChar w:fldCharType="begin"/>
    </w:r>
    <w:r w:rsidR="003E1EF0">
      <w:instrText xml:space="preserve"> PAGE  \* Arabic  \* MERGEFORMAT </w:instrText>
    </w:r>
    <w:r w:rsidR="003E1EF0">
      <w:fldChar w:fldCharType="separate"/>
    </w:r>
    <w:r w:rsidR="002A6316">
      <w:rPr>
        <w:noProof/>
      </w:rPr>
      <w:t>1</w:t>
    </w:r>
    <w:r w:rsidR="003E1E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F0" w:rsidRDefault="003E1EF0" w:rsidP="00DF5D0E">
      <w:r>
        <w:separator/>
      </w:r>
    </w:p>
  </w:footnote>
  <w:footnote w:type="continuationSeparator" w:id="0">
    <w:p w:rsidR="003E1EF0" w:rsidRDefault="003E1EF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3A" w:rsidRDefault="00177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0" w:rsidRDefault="003E1EF0">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EF0" w:rsidRDefault="003E1EF0">
                          <w:pPr>
                            <w:pStyle w:val="RCWSLText"/>
                            <w:jc w:val="right"/>
                          </w:pPr>
                          <w:r>
                            <w:t>1</w:t>
                          </w:r>
                        </w:p>
                        <w:p w:rsidR="003E1EF0" w:rsidRDefault="003E1EF0">
                          <w:pPr>
                            <w:pStyle w:val="RCWSLText"/>
                            <w:jc w:val="right"/>
                          </w:pPr>
                          <w:r>
                            <w:t>2</w:t>
                          </w:r>
                        </w:p>
                        <w:p w:rsidR="003E1EF0" w:rsidRDefault="003E1EF0">
                          <w:pPr>
                            <w:pStyle w:val="RCWSLText"/>
                            <w:jc w:val="right"/>
                          </w:pPr>
                          <w:r>
                            <w:t>3</w:t>
                          </w:r>
                        </w:p>
                        <w:p w:rsidR="003E1EF0" w:rsidRDefault="003E1EF0">
                          <w:pPr>
                            <w:pStyle w:val="RCWSLText"/>
                            <w:jc w:val="right"/>
                          </w:pPr>
                          <w:r>
                            <w:t>4</w:t>
                          </w:r>
                        </w:p>
                        <w:p w:rsidR="003E1EF0" w:rsidRDefault="003E1EF0">
                          <w:pPr>
                            <w:pStyle w:val="RCWSLText"/>
                            <w:jc w:val="right"/>
                          </w:pPr>
                          <w:r>
                            <w:t>5</w:t>
                          </w:r>
                        </w:p>
                        <w:p w:rsidR="003E1EF0" w:rsidRDefault="003E1EF0">
                          <w:pPr>
                            <w:pStyle w:val="RCWSLText"/>
                            <w:jc w:val="right"/>
                          </w:pPr>
                          <w:r>
                            <w:t>6</w:t>
                          </w:r>
                        </w:p>
                        <w:p w:rsidR="003E1EF0" w:rsidRDefault="003E1EF0">
                          <w:pPr>
                            <w:pStyle w:val="RCWSLText"/>
                            <w:jc w:val="right"/>
                          </w:pPr>
                          <w:r>
                            <w:t>7</w:t>
                          </w:r>
                        </w:p>
                        <w:p w:rsidR="003E1EF0" w:rsidRDefault="003E1EF0">
                          <w:pPr>
                            <w:pStyle w:val="RCWSLText"/>
                            <w:jc w:val="right"/>
                          </w:pPr>
                          <w:r>
                            <w:t>8</w:t>
                          </w:r>
                        </w:p>
                        <w:p w:rsidR="003E1EF0" w:rsidRDefault="003E1EF0">
                          <w:pPr>
                            <w:pStyle w:val="RCWSLText"/>
                            <w:jc w:val="right"/>
                          </w:pPr>
                          <w:r>
                            <w:t>9</w:t>
                          </w:r>
                        </w:p>
                        <w:p w:rsidR="003E1EF0" w:rsidRDefault="003E1EF0">
                          <w:pPr>
                            <w:pStyle w:val="RCWSLText"/>
                            <w:jc w:val="right"/>
                          </w:pPr>
                          <w:r>
                            <w:t>10</w:t>
                          </w:r>
                        </w:p>
                        <w:p w:rsidR="003E1EF0" w:rsidRDefault="003E1EF0">
                          <w:pPr>
                            <w:pStyle w:val="RCWSLText"/>
                            <w:jc w:val="right"/>
                          </w:pPr>
                          <w:r>
                            <w:t>11</w:t>
                          </w:r>
                        </w:p>
                        <w:p w:rsidR="003E1EF0" w:rsidRDefault="003E1EF0">
                          <w:pPr>
                            <w:pStyle w:val="RCWSLText"/>
                            <w:jc w:val="right"/>
                          </w:pPr>
                          <w:r>
                            <w:t>12</w:t>
                          </w:r>
                        </w:p>
                        <w:p w:rsidR="003E1EF0" w:rsidRDefault="003E1EF0">
                          <w:pPr>
                            <w:pStyle w:val="RCWSLText"/>
                            <w:jc w:val="right"/>
                          </w:pPr>
                          <w:r>
                            <w:t>13</w:t>
                          </w:r>
                        </w:p>
                        <w:p w:rsidR="003E1EF0" w:rsidRDefault="003E1EF0">
                          <w:pPr>
                            <w:pStyle w:val="RCWSLText"/>
                            <w:jc w:val="right"/>
                          </w:pPr>
                          <w:r>
                            <w:t>14</w:t>
                          </w:r>
                        </w:p>
                        <w:p w:rsidR="003E1EF0" w:rsidRDefault="003E1EF0">
                          <w:pPr>
                            <w:pStyle w:val="RCWSLText"/>
                            <w:jc w:val="right"/>
                          </w:pPr>
                          <w:r>
                            <w:t>15</w:t>
                          </w:r>
                        </w:p>
                        <w:p w:rsidR="003E1EF0" w:rsidRDefault="003E1EF0">
                          <w:pPr>
                            <w:pStyle w:val="RCWSLText"/>
                            <w:jc w:val="right"/>
                          </w:pPr>
                          <w:r>
                            <w:t>16</w:t>
                          </w:r>
                        </w:p>
                        <w:p w:rsidR="003E1EF0" w:rsidRDefault="003E1EF0">
                          <w:pPr>
                            <w:pStyle w:val="RCWSLText"/>
                            <w:jc w:val="right"/>
                          </w:pPr>
                          <w:r>
                            <w:t>17</w:t>
                          </w:r>
                        </w:p>
                        <w:p w:rsidR="003E1EF0" w:rsidRDefault="003E1EF0">
                          <w:pPr>
                            <w:pStyle w:val="RCWSLText"/>
                            <w:jc w:val="right"/>
                          </w:pPr>
                          <w:r>
                            <w:t>18</w:t>
                          </w:r>
                        </w:p>
                        <w:p w:rsidR="003E1EF0" w:rsidRDefault="003E1EF0">
                          <w:pPr>
                            <w:pStyle w:val="RCWSLText"/>
                            <w:jc w:val="right"/>
                          </w:pPr>
                          <w:r>
                            <w:t>19</w:t>
                          </w:r>
                        </w:p>
                        <w:p w:rsidR="003E1EF0" w:rsidRDefault="003E1EF0">
                          <w:pPr>
                            <w:pStyle w:val="RCWSLText"/>
                            <w:jc w:val="right"/>
                          </w:pPr>
                          <w:r>
                            <w:t>20</w:t>
                          </w:r>
                        </w:p>
                        <w:p w:rsidR="003E1EF0" w:rsidRDefault="003E1EF0">
                          <w:pPr>
                            <w:pStyle w:val="RCWSLText"/>
                            <w:jc w:val="right"/>
                          </w:pPr>
                          <w:r>
                            <w:t>21</w:t>
                          </w:r>
                        </w:p>
                        <w:p w:rsidR="003E1EF0" w:rsidRDefault="003E1EF0">
                          <w:pPr>
                            <w:pStyle w:val="RCWSLText"/>
                            <w:jc w:val="right"/>
                          </w:pPr>
                          <w:r>
                            <w:t>22</w:t>
                          </w:r>
                        </w:p>
                        <w:p w:rsidR="003E1EF0" w:rsidRDefault="003E1EF0">
                          <w:pPr>
                            <w:pStyle w:val="RCWSLText"/>
                            <w:jc w:val="right"/>
                          </w:pPr>
                          <w:r>
                            <w:t>23</w:t>
                          </w:r>
                        </w:p>
                        <w:p w:rsidR="003E1EF0" w:rsidRDefault="003E1EF0">
                          <w:pPr>
                            <w:pStyle w:val="RCWSLText"/>
                            <w:jc w:val="right"/>
                          </w:pPr>
                          <w:r>
                            <w:t>24</w:t>
                          </w:r>
                        </w:p>
                        <w:p w:rsidR="003E1EF0" w:rsidRDefault="003E1EF0">
                          <w:pPr>
                            <w:pStyle w:val="RCWSLText"/>
                            <w:jc w:val="right"/>
                          </w:pPr>
                          <w:r>
                            <w:t>25</w:t>
                          </w:r>
                        </w:p>
                        <w:p w:rsidR="003E1EF0" w:rsidRDefault="003E1EF0">
                          <w:pPr>
                            <w:pStyle w:val="RCWSLText"/>
                            <w:jc w:val="right"/>
                          </w:pPr>
                          <w:r>
                            <w:t>26</w:t>
                          </w:r>
                        </w:p>
                        <w:p w:rsidR="003E1EF0" w:rsidRDefault="003E1EF0">
                          <w:pPr>
                            <w:pStyle w:val="RCWSLText"/>
                            <w:jc w:val="right"/>
                          </w:pPr>
                          <w:r>
                            <w:t>27</w:t>
                          </w:r>
                        </w:p>
                        <w:p w:rsidR="003E1EF0" w:rsidRDefault="003E1EF0">
                          <w:pPr>
                            <w:pStyle w:val="RCWSLText"/>
                            <w:jc w:val="right"/>
                          </w:pPr>
                          <w:r>
                            <w:t>28</w:t>
                          </w:r>
                        </w:p>
                        <w:p w:rsidR="003E1EF0" w:rsidRDefault="003E1EF0">
                          <w:pPr>
                            <w:pStyle w:val="RCWSLText"/>
                            <w:jc w:val="right"/>
                          </w:pPr>
                          <w:r>
                            <w:t>29</w:t>
                          </w:r>
                        </w:p>
                        <w:p w:rsidR="003E1EF0" w:rsidRDefault="003E1EF0">
                          <w:pPr>
                            <w:pStyle w:val="RCWSLText"/>
                            <w:jc w:val="right"/>
                          </w:pPr>
                          <w:r>
                            <w:t>30</w:t>
                          </w:r>
                        </w:p>
                        <w:p w:rsidR="003E1EF0" w:rsidRDefault="003E1EF0">
                          <w:pPr>
                            <w:pStyle w:val="RCWSLText"/>
                            <w:jc w:val="right"/>
                          </w:pPr>
                          <w:r>
                            <w:t>31</w:t>
                          </w:r>
                        </w:p>
                        <w:p w:rsidR="003E1EF0" w:rsidRDefault="003E1EF0">
                          <w:pPr>
                            <w:pStyle w:val="RCWSLText"/>
                            <w:jc w:val="right"/>
                          </w:pPr>
                          <w:r>
                            <w:t>32</w:t>
                          </w:r>
                        </w:p>
                        <w:p w:rsidR="003E1EF0" w:rsidRDefault="003E1EF0">
                          <w:pPr>
                            <w:pStyle w:val="RCWSLText"/>
                            <w:jc w:val="right"/>
                          </w:pPr>
                          <w:r>
                            <w:t>33</w:t>
                          </w:r>
                        </w:p>
                        <w:p w:rsidR="003E1EF0" w:rsidRDefault="003E1EF0">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E1EF0" w:rsidRDefault="003E1EF0">
                    <w:pPr>
                      <w:pStyle w:val="RCWSLText"/>
                      <w:jc w:val="right"/>
                    </w:pPr>
                    <w:r>
                      <w:t>1</w:t>
                    </w:r>
                  </w:p>
                  <w:p w:rsidR="003E1EF0" w:rsidRDefault="003E1EF0">
                    <w:pPr>
                      <w:pStyle w:val="RCWSLText"/>
                      <w:jc w:val="right"/>
                    </w:pPr>
                    <w:r>
                      <w:t>2</w:t>
                    </w:r>
                  </w:p>
                  <w:p w:rsidR="003E1EF0" w:rsidRDefault="003E1EF0">
                    <w:pPr>
                      <w:pStyle w:val="RCWSLText"/>
                      <w:jc w:val="right"/>
                    </w:pPr>
                    <w:r>
                      <w:t>3</w:t>
                    </w:r>
                  </w:p>
                  <w:p w:rsidR="003E1EF0" w:rsidRDefault="003E1EF0">
                    <w:pPr>
                      <w:pStyle w:val="RCWSLText"/>
                      <w:jc w:val="right"/>
                    </w:pPr>
                    <w:r>
                      <w:t>4</w:t>
                    </w:r>
                  </w:p>
                  <w:p w:rsidR="003E1EF0" w:rsidRDefault="003E1EF0">
                    <w:pPr>
                      <w:pStyle w:val="RCWSLText"/>
                      <w:jc w:val="right"/>
                    </w:pPr>
                    <w:r>
                      <w:t>5</w:t>
                    </w:r>
                  </w:p>
                  <w:p w:rsidR="003E1EF0" w:rsidRDefault="003E1EF0">
                    <w:pPr>
                      <w:pStyle w:val="RCWSLText"/>
                      <w:jc w:val="right"/>
                    </w:pPr>
                    <w:r>
                      <w:t>6</w:t>
                    </w:r>
                  </w:p>
                  <w:p w:rsidR="003E1EF0" w:rsidRDefault="003E1EF0">
                    <w:pPr>
                      <w:pStyle w:val="RCWSLText"/>
                      <w:jc w:val="right"/>
                    </w:pPr>
                    <w:r>
                      <w:t>7</w:t>
                    </w:r>
                  </w:p>
                  <w:p w:rsidR="003E1EF0" w:rsidRDefault="003E1EF0">
                    <w:pPr>
                      <w:pStyle w:val="RCWSLText"/>
                      <w:jc w:val="right"/>
                    </w:pPr>
                    <w:r>
                      <w:t>8</w:t>
                    </w:r>
                  </w:p>
                  <w:p w:rsidR="003E1EF0" w:rsidRDefault="003E1EF0">
                    <w:pPr>
                      <w:pStyle w:val="RCWSLText"/>
                      <w:jc w:val="right"/>
                    </w:pPr>
                    <w:r>
                      <w:t>9</w:t>
                    </w:r>
                  </w:p>
                  <w:p w:rsidR="003E1EF0" w:rsidRDefault="003E1EF0">
                    <w:pPr>
                      <w:pStyle w:val="RCWSLText"/>
                      <w:jc w:val="right"/>
                    </w:pPr>
                    <w:r>
                      <w:t>10</w:t>
                    </w:r>
                  </w:p>
                  <w:p w:rsidR="003E1EF0" w:rsidRDefault="003E1EF0">
                    <w:pPr>
                      <w:pStyle w:val="RCWSLText"/>
                      <w:jc w:val="right"/>
                    </w:pPr>
                    <w:r>
                      <w:t>11</w:t>
                    </w:r>
                  </w:p>
                  <w:p w:rsidR="003E1EF0" w:rsidRDefault="003E1EF0">
                    <w:pPr>
                      <w:pStyle w:val="RCWSLText"/>
                      <w:jc w:val="right"/>
                    </w:pPr>
                    <w:r>
                      <w:t>12</w:t>
                    </w:r>
                  </w:p>
                  <w:p w:rsidR="003E1EF0" w:rsidRDefault="003E1EF0">
                    <w:pPr>
                      <w:pStyle w:val="RCWSLText"/>
                      <w:jc w:val="right"/>
                    </w:pPr>
                    <w:r>
                      <w:t>13</w:t>
                    </w:r>
                  </w:p>
                  <w:p w:rsidR="003E1EF0" w:rsidRDefault="003E1EF0">
                    <w:pPr>
                      <w:pStyle w:val="RCWSLText"/>
                      <w:jc w:val="right"/>
                    </w:pPr>
                    <w:r>
                      <w:t>14</w:t>
                    </w:r>
                  </w:p>
                  <w:p w:rsidR="003E1EF0" w:rsidRDefault="003E1EF0">
                    <w:pPr>
                      <w:pStyle w:val="RCWSLText"/>
                      <w:jc w:val="right"/>
                    </w:pPr>
                    <w:r>
                      <w:t>15</w:t>
                    </w:r>
                  </w:p>
                  <w:p w:rsidR="003E1EF0" w:rsidRDefault="003E1EF0">
                    <w:pPr>
                      <w:pStyle w:val="RCWSLText"/>
                      <w:jc w:val="right"/>
                    </w:pPr>
                    <w:r>
                      <w:t>16</w:t>
                    </w:r>
                  </w:p>
                  <w:p w:rsidR="003E1EF0" w:rsidRDefault="003E1EF0">
                    <w:pPr>
                      <w:pStyle w:val="RCWSLText"/>
                      <w:jc w:val="right"/>
                    </w:pPr>
                    <w:r>
                      <w:t>17</w:t>
                    </w:r>
                  </w:p>
                  <w:p w:rsidR="003E1EF0" w:rsidRDefault="003E1EF0">
                    <w:pPr>
                      <w:pStyle w:val="RCWSLText"/>
                      <w:jc w:val="right"/>
                    </w:pPr>
                    <w:r>
                      <w:t>18</w:t>
                    </w:r>
                  </w:p>
                  <w:p w:rsidR="003E1EF0" w:rsidRDefault="003E1EF0">
                    <w:pPr>
                      <w:pStyle w:val="RCWSLText"/>
                      <w:jc w:val="right"/>
                    </w:pPr>
                    <w:r>
                      <w:t>19</w:t>
                    </w:r>
                  </w:p>
                  <w:p w:rsidR="003E1EF0" w:rsidRDefault="003E1EF0">
                    <w:pPr>
                      <w:pStyle w:val="RCWSLText"/>
                      <w:jc w:val="right"/>
                    </w:pPr>
                    <w:r>
                      <w:t>20</w:t>
                    </w:r>
                  </w:p>
                  <w:p w:rsidR="003E1EF0" w:rsidRDefault="003E1EF0">
                    <w:pPr>
                      <w:pStyle w:val="RCWSLText"/>
                      <w:jc w:val="right"/>
                    </w:pPr>
                    <w:r>
                      <w:t>21</w:t>
                    </w:r>
                  </w:p>
                  <w:p w:rsidR="003E1EF0" w:rsidRDefault="003E1EF0">
                    <w:pPr>
                      <w:pStyle w:val="RCWSLText"/>
                      <w:jc w:val="right"/>
                    </w:pPr>
                    <w:r>
                      <w:t>22</w:t>
                    </w:r>
                  </w:p>
                  <w:p w:rsidR="003E1EF0" w:rsidRDefault="003E1EF0">
                    <w:pPr>
                      <w:pStyle w:val="RCWSLText"/>
                      <w:jc w:val="right"/>
                    </w:pPr>
                    <w:r>
                      <w:t>23</w:t>
                    </w:r>
                  </w:p>
                  <w:p w:rsidR="003E1EF0" w:rsidRDefault="003E1EF0">
                    <w:pPr>
                      <w:pStyle w:val="RCWSLText"/>
                      <w:jc w:val="right"/>
                    </w:pPr>
                    <w:r>
                      <w:t>24</w:t>
                    </w:r>
                  </w:p>
                  <w:p w:rsidR="003E1EF0" w:rsidRDefault="003E1EF0">
                    <w:pPr>
                      <w:pStyle w:val="RCWSLText"/>
                      <w:jc w:val="right"/>
                    </w:pPr>
                    <w:r>
                      <w:t>25</w:t>
                    </w:r>
                  </w:p>
                  <w:p w:rsidR="003E1EF0" w:rsidRDefault="003E1EF0">
                    <w:pPr>
                      <w:pStyle w:val="RCWSLText"/>
                      <w:jc w:val="right"/>
                    </w:pPr>
                    <w:r>
                      <w:t>26</w:t>
                    </w:r>
                  </w:p>
                  <w:p w:rsidR="003E1EF0" w:rsidRDefault="003E1EF0">
                    <w:pPr>
                      <w:pStyle w:val="RCWSLText"/>
                      <w:jc w:val="right"/>
                    </w:pPr>
                    <w:r>
                      <w:t>27</w:t>
                    </w:r>
                  </w:p>
                  <w:p w:rsidR="003E1EF0" w:rsidRDefault="003E1EF0">
                    <w:pPr>
                      <w:pStyle w:val="RCWSLText"/>
                      <w:jc w:val="right"/>
                    </w:pPr>
                    <w:r>
                      <w:t>28</w:t>
                    </w:r>
                  </w:p>
                  <w:p w:rsidR="003E1EF0" w:rsidRDefault="003E1EF0">
                    <w:pPr>
                      <w:pStyle w:val="RCWSLText"/>
                      <w:jc w:val="right"/>
                    </w:pPr>
                    <w:r>
                      <w:t>29</w:t>
                    </w:r>
                  </w:p>
                  <w:p w:rsidR="003E1EF0" w:rsidRDefault="003E1EF0">
                    <w:pPr>
                      <w:pStyle w:val="RCWSLText"/>
                      <w:jc w:val="right"/>
                    </w:pPr>
                    <w:r>
                      <w:t>30</w:t>
                    </w:r>
                  </w:p>
                  <w:p w:rsidR="003E1EF0" w:rsidRDefault="003E1EF0">
                    <w:pPr>
                      <w:pStyle w:val="RCWSLText"/>
                      <w:jc w:val="right"/>
                    </w:pPr>
                    <w:r>
                      <w:t>31</w:t>
                    </w:r>
                  </w:p>
                  <w:p w:rsidR="003E1EF0" w:rsidRDefault="003E1EF0">
                    <w:pPr>
                      <w:pStyle w:val="RCWSLText"/>
                      <w:jc w:val="right"/>
                    </w:pPr>
                    <w:r>
                      <w:t>32</w:t>
                    </w:r>
                  </w:p>
                  <w:p w:rsidR="003E1EF0" w:rsidRDefault="003E1EF0">
                    <w:pPr>
                      <w:pStyle w:val="RCWSLText"/>
                      <w:jc w:val="right"/>
                    </w:pPr>
                    <w:r>
                      <w:t>33</w:t>
                    </w:r>
                  </w:p>
                  <w:p w:rsidR="003E1EF0" w:rsidRDefault="003E1EF0">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0" w:rsidRDefault="003E1EF0">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EF0" w:rsidRDefault="003E1EF0" w:rsidP="00605C39">
                          <w:pPr>
                            <w:pStyle w:val="RCWSLText"/>
                            <w:spacing w:before="2888"/>
                            <w:jc w:val="right"/>
                          </w:pPr>
                          <w:r>
                            <w:t>1</w:t>
                          </w:r>
                        </w:p>
                        <w:p w:rsidR="003E1EF0" w:rsidRDefault="003E1EF0">
                          <w:pPr>
                            <w:pStyle w:val="RCWSLText"/>
                            <w:jc w:val="right"/>
                          </w:pPr>
                          <w:r>
                            <w:t>2</w:t>
                          </w:r>
                        </w:p>
                        <w:p w:rsidR="003E1EF0" w:rsidRDefault="003E1EF0">
                          <w:pPr>
                            <w:pStyle w:val="RCWSLText"/>
                            <w:jc w:val="right"/>
                          </w:pPr>
                          <w:r>
                            <w:t>3</w:t>
                          </w:r>
                        </w:p>
                        <w:p w:rsidR="003E1EF0" w:rsidRDefault="003E1EF0">
                          <w:pPr>
                            <w:pStyle w:val="RCWSLText"/>
                            <w:jc w:val="right"/>
                          </w:pPr>
                          <w:r>
                            <w:t>4</w:t>
                          </w:r>
                        </w:p>
                        <w:p w:rsidR="003E1EF0" w:rsidRDefault="003E1EF0">
                          <w:pPr>
                            <w:pStyle w:val="RCWSLText"/>
                            <w:jc w:val="right"/>
                          </w:pPr>
                          <w:r>
                            <w:t>5</w:t>
                          </w:r>
                        </w:p>
                        <w:p w:rsidR="003E1EF0" w:rsidRDefault="003E1EF0">
                          <w:pPr>
                            <w:pStyle w:val="RCWSLText"/>
                            <w:jc w:val="right"/>
                          </w:pPr>
                          <w:r>
                            <w:t>6</w:t>
                          </w:r>
                        </w:p>
                        <w:p w:rsidR="003E1EF0" w:rsidRDefault="003E1EF0">
                          <w:pPr>
                            <w:pStyle w:val="RCWSLText"/>
                            <w:jc w:val="right"/>
                          </w:pPr>
                          <w:r>
                            <w:t>7</w:t>
                          </w:r>
                        </w:p>
                        <w:p w:rsidR="003E1EF0" w:rsidRDefault="003E1EF0">
                          <w:pPr>
                            <w:pStyle w:val="RCWSLText"/>
                            <w:jc w:val="right"/>
                          </w:pPr>
                          <w:r>
                            <w:t>8</w:t>
                          </w:r>
                        </w:p>
                        <w:p w:rsidR="003E1EF0" w:rsidRDefault="003E1EF0">
                          <w:pPr>
                            <w:pStyle w:val="RCWSLText"/>
                            <w:jc w:val="right"/>
                          </w:pPr>
                          <w:r>
                            <w:t>9</w:t>
                          </w:r>
                        </w:p>
                        <w:p w:rsidR="003E1EF0" w:rsidRDefault="003E1EF0">
                          <w:pPr>
                            <w:pStyle w:val="RCWSLText"/>
                            <w:jc w:val="right"/>
                          </w:pPr>
                          <w:r>
                            <w:t>10</w:t>
                          </w:r>
                        </w:p>
                        <w:p w:rsidR="003E1EF0" w:rsidRDefault="003E1EF0">
                          <w:pPr>
                            <w:pStyle w:val="RCWSLText"/>
                            <w:jc w:val="right"/>
                          </w:pPr>
                          <w:r>
                            <w:t>11</w:t>
                          </w:r>
                        </w:p>
                        <w:p w:rsidR="003E1EF0" w:rsidRDefault="003E1EF0">
                          <w:pPr>
                            <w:pStyle w:val="RCWSLText"/>
                            <w:jc w:val="right"/>
                          </w:pPr>
                          <w:r>
                            <w:t>12</w:t>
                          </w:r>
                        </w:p>
                        <w:p w:rsidR="003E1EF0" w:rsidRDefault="003E1EF0">
                          <w:pPr>
                            <w:pStyle w:val="RCWSLText"/>
                            <w:jc w:val="right"/>
                          </w:pPr>
                          <w:r>
                            <w:t>13</w:t>
                          </w:r>
                        </w:p>
                        <w:p w:rsidR="003E1EF0" w:rsidRDefault="003E1EF0">
                          <w:pPr>
                            <w:pStyle w:val="RCWSLText"/>
                            <w:jc w:val="right"/>
                          </w:pPr>
                          <w:r>
                            <w:t>14</w:t>
                          </w:r>
                        </w:p>
                        <w:p w:rsidR="003E1EF0" w:rsidRDefault="003E1EF0">
                          <w:pPr>
                            <w:pStyle w:val="RCWSLText"/>
                            <w:jc w:val="right"/>
                          </w:pPr>
                          <w:r>
                            <w:t>15</w:t>
                          </w:r>
                        </w:p>
                        <w:p w:rsidR="003E1EF0" w:rsidRDefault="003E1EF0">
                          <w:pPr>
                            <w:pStyle w:val="RCWSLText"/>
                            <w:jc w:val="right"/>
                          </w:pPr>
                          <w:r>
                            <w:t>16</w:t>
                          </w:r>
                        </w:p>
                        <w:p w:rsidR="003E1EF0" w:rsidRDefault="003E1EF0">
                          <w:pPr>
                            <w:pStyle w:val="RCWSLText"/>
                            <w:jc w:val="right"/>
                          </w:pPr>
                          <w:r>
                            <w:t>17</w:t>
                          </w:r>
                        </w:p>
                        <w:p w:rsidR="003E1EF0" w:rsidRDefault="003E1EF0">
                          <w:pPr>
                            <w:pStyle w:val="RCWSLText"/>
                            <w:jc w:val="right"/>
                          </w:pPr>
                          <w:r>
                            <w:t>18</w:t>
                          </w:r>
                        </w:p>
                        <w:p w:rsidR="003E1EF0" w:rsidRDefault="003E1EF0">
                          <w:pPr>
                            <w:pStyle w:val="RCWSLText"/>
                            <w:jc w:val="right"/>
                          </w:pPr>
                          <w:r>
                            <w:t>19</w:t>
                          </w:r>
                        </w:p>
                        <w:p w:rsidR="003E1EF0" w:rsidRDefault="003E1EF0">
                          <w:pPr>
                            <w:pStyle w:val="RCWSLText"/>
                            <w:jc w:val="right"/>
                          </w:pPr>
                          <w:r>
                            <w:t>20</w:t>
                          </w:r>
                        </w:p>
                        <w:p w:rsidR="003E1EF0" w:rsidRDefault="003E1EF0">
                          <w:pPr>
                            <w:pStyle w:val="RCWSLText"/>
                            <w:jc w:val="right"/>
                          </w:pPr>
                          <w:r>
                            <w:t>21</w:t>
                          </w:r>
                        </w:p>
                        <w:p w:rsidR="003E1EF0" w:rsidRDefault="003E1EF0">
                          <w:pPr>
                            <w:pStyle w:val="RCWSLText"/>
                            <w:jc w:val="right"/>
                          </w:pPr>
                          <w:r>
                            <w:t>22</w:t>
                          </w:r>
                        </w:p>
                        <w:p w:rsidR="003E1EF0" w:rsidRDefault="003E1EF0">
                          <w:pPr>
                            <w:pStyle w:val="RCWSLText"/>
                            <w:jc w:val="right"/>
                          </w:pPr>
                          <w:r>
                            <w:t>23</w:t>
                          </w:r>
                        </w:p>
                        <w:p w:rsidR="003E1EF0" w:rsidRDefault="003E1EF0">
                          <w:pPr>
                            <w:pStyle w:val="RCWSLText"/>
                            <w:jc w:val="right"/>
                          </w:pPr>
                          <w:r>
                            <w:t>24</w:t>
                          </w:r>
                        </w:p>
                        <w:p w:rsidR="003E1EF0" w:rsidRDefault="003E1EF0" w:rsidP="00060D21">
                          <w:pPr>
                            <w:pStyle w:val="RCWSLText"/>
                            <w:jc w:val="right"/>
                          </w:pPr>
                          <w:r>
                            <w:t>25</w:t>
                          </w:r>
                        </w:p>
                        <w:p w:rsidR="003E1EF0" w:rsidRDefault="003E1EF0" w:rsidP="00060D21">
                          <w:pPr>
                            <w:pStyle w:val="RCWSLText"/>
                            <w:jc w:val="right"/>
                          </w:pPr>
                          <w:r>
                            <w:t>26</w:t>
                          </w:r>
                        </w:p>
                        <w:p w:rsidR="003E1EF0" w:rsidRDefault="003E1EF0"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E1EF0" w:rsidRDefault="003E1EF0" w:rsidP="00605C39">
                    <w:pPr>
                      <w:pStyle w:val="RCWSLText"/>
                      <w:spacing w:before="2888"/>
                      <w:jc w:val="right"/>
                    </w:pPr>
                    <w:r>
                      <w:t>1</w:t>
                    </w:r>
                  </w:p>
                  <w:p w:rsidR="003E1EF0" w:rsidRDefault="003E1EF0">
                    <w:pPr>
                      <w:pStyle w:val="RCWSLText"/>
                      <w:jc w:val="right"/>
                    </w:pPr>
                    <w:r>
                      <w:t>2</w:t>
                    </w:r>
                  </w:p>
                  <w:p w:rsidR="003E1EF0" w:rsidRDefault="003E1EF0">
                    <w:pPr>
                      <w:pStyle w:val="RCWSLText"/>
                      <w:jc w:val="right"/>
                    </w:pPr>
                    <w:r>
                      <w:t>3</w:t>
                    </w:r>
                  </w:p>
                  <w:p w:rsidR="003E1EF0" w:rsidRDefault="003E1EF0">
                    <w:pPr>
                      <w:pStyle w:val="RCWSLText"/>
                      <w:jc w:val="right"/>
                    </w:pPr>
                    <w:r>
                      <w:t>4</w:t>
                    </w:r>
                  </w:p>
                  <w:p w:rsidR="003E1EF0" w:rsidRDefault="003E1EF0">
                    <w:pPr>
                      <w:pStyle w:val="RCWSLText"/>
                      <w:jc w:val="right"/>
                    </w:pPr>
                    <w:r>
                      <w:t>5</w:t>
                    </w:r>
                  </w:p>
                  <w:p w:rsidR="003E1EF0" w:rsidRDefault="003E1EF0">
                    <w:pPr>
                      <w:pStyle w:val="RCWSLText"/>
                      <w:jc w:val="right"/>
                    </w:pPr>
                    <w:r>
                      <w:t>6</w:t>
                    </w:r>
                  </w:p>
                  <w:p w:rsidR="003E1EF0" w:rsidRDefault="003E1EF0">
                    <w:pPr>
                      <w:pStyle w:val="RCWSLText"/>
                      <w:jc w:val="right"/>
                    </w:pPr>
                    <w:r>
                      <w:t>7</w:t>
                    </w:r>
                  </w:p>
                  <w:p w:rsidR="003E1EF0" w:rsidRDefault="003E1EF0">
                    <w:pPr>
                      <w:pStyle w:val="RCWSLText"/>
                      <w:jc w:val="right"/>
                    </w:pPr>
                    <w:r>
                      <w:t>8</w:t>
                    </w:r>
                  </w:p>
                  <w:p w:rsidR="003E1EF0" w:rsidRDefault="003E1EF0">
                    <w:pPr>
                      <w:pStyle w:val="RCWSLText"/>
                      <w:jc w:val="right"/>
                    </w:pPr>
                    <w:r>
                      <w:t>9</w:t>
                    </w:r>
                  </w:p>
                  <w:p w:rsidR="003E1EF0" w:rsidRDefault="003E1EF0">
                    <w:pPr>
                      <w:pStyle w:val="RCWSLText"/>
                      <w:jc w:val="right"/>
                    </w:pPr>
                    <w:r>
                      <w:t>10</w:t>
                    </w:r>
                  </w:p>
                  <w:p w:rsidR="003E1EF0" w:rsidRDefault="003E1EF0">
                    <w:pPr>
                      <w:pStyle w:val="RCWSLText"/>
                      <w:jc w:val="right"/>
                    </w:pPr>
                    <w:r>
                      <w:t>11</w:t>
                    </w:r>
                  </w:p>
                  <w:p w:rsidR="003E1EF0" w:rsidRDefault="003E1EF0">
                    <w:pPr>
                      <w:pStyle w:val="RCWSLText"/>
                      <w:jc w:val="right"/>
                    </w:pPr>
                    <w:r>
                      <w:t>12</w:t>
                    </w:r>
                  </w:p>
                  <w:p w:rsidR="003E1EF0" w:rsidRDefault="003E1EF0">
                    <w:pPr>
                      <w:pStyle w:val="RCWSLText"/>
                      <w:jc w:val="right"/>
                    </w:pPr>
                    <w:r>
                      <w:t>13</w:t>
                    </w:r>
                  </w:p>
                  <w:p w:rsidR="003E1EF0" w:rsidRDefault="003E1EF0">
                    <w:pPr>
                      <w:pStyle w:val="RCWSLText"/>
                      <w:jc w:val="right"/>
                    </w:pPr>
                    <w:r>
                      <w:t>14</w:t>
                    </w:r>
                  </w:p>
                  <w:p w:rsidR="003E1EF0" w:rsidRDefault="003E1EF0">
                    <w:pPr>
                      <w:pStyle w:val="RCWSLText"/>
                      <w:jc w:val="right"/>
                    </w:pPr>
                    <w:r>
                      <w:t>15</w:t>
                    </w:r>
                  </w:p>
                  <w:p w:rsidR="003E1EF0" w:rsidRDefault="003E1EF0">
                    <w:pPr>
                      <w:pStyle w:val="RCWSLText"/>
                      <w:jc w:val="right"/>
                    </w:pPr>
                    <w:r>
                      <w:t>16</w:t>
                    </w:r>
                  </w:p>
                  <w:p w:rsidR="003E1EF0" w:rsidRDefault="003E1EF0">
                    <w:pPr>
                      <w:pStyle w:val="RCWSLText"/>
                      <w:jc w:val="right"/>
                    </w:pPr>
                    <w:r>
                      <w:t>17</w:t>
                    </w:r>
                  </w:p>
                  <w:p w:rsidR="003E1EF0" w:rsidRDefault="003E1EF0">
                    <w:pPr>
                      <w:pStyle w:val="RCWSLText"/>
                      <w:jc w:val="right"/>
                    </w:pPr>
                    <w:r>
                      <w:t>18</w:t>
                    </w:r>
                  </w:p>
                  <w:p w:rsidR="003E1EF0" w:rsidRDefault="003E1EF0">
                    <w:pPr>
                      <w:pStyle w:val="RCWSLText"/>
                      <w:jc w:val="right"/>
                    </w:pPr>
                    <w:r>
                      <w:t>19</w:t>
                    </w:r>
                  </w:p>
                  <w:p w:rsidR="003E1EF0" w:rsidRDefault="003E1EF0">
                    <w:pPr>
                      <w:pStyle w:val="RCWSLText"/>
                      <w:jc w:val="right"/>
                    </w:pPr>
                    <w:r>
                      <w:t>20</w:t>
                    </w:r>
                  </w:p>
                  <w:p w:rsidR="003E1EF0" w:rsidRDefault="003E1EF0">
                    <w:pPr>
                      <w:pStyle w:val="RCWSLText"/>
                      <w:jc w:val="right"/>
                    </w:pPr>
                    <w:r>
                      <w:t>21</w:t>
                    </w:r>
                  </w:p>
                  <w:p w:rsidR="003E1EF0" w:rsidRDefault="003E1EF0">
                    <w:pPr>
                      <w:pStyle w:val="RCWSLText"/>
                      <w:jc w:val="right"/>
                    </w:pPr>
                    <w:r>
                      <w:t>22</w:t>
                    </w:r>
                  </w:p>
                  <w:p w:rsidR="003E1EF0" w:rsidRDefault="003E1EF0">
                    <w:pPr>
                      <w:pStyle w:val="RCWSLText"/>
                      <w:jc w:val="right"/>
                    </w:pPr>
                    <w:r>
                      <w:t>23</w:t>
                    </w:r>
                  </w:p>
                  <w:p w:rsidR="003E1EF0" w:rsidRDefault="003E1EF0">
                    <w:pPr>
                      <w:pStyle w:val="RCWSLText"/>
                      <w:jc w:val="right"/>
                    </w:pPr>
                    <w:r>
                      <w:t>24</w:t>
                    </w:r>
                  </w:p>
                  <w:p w:rsidR="003E1EF0" w:rsidRDefault="003E1EF0" w:rsidP="00060D21">
                    <w:pPr>
                      <w:pStyle w:val="RCWSLText"/>
                      <w:jc w:val="right"/>
                    </w:pPr>
                    <w:r>
                      <w:t>25</w:t>
                    </w:r>
                  </w:p>
                  <w:p w:rsidR="003E1EF0" w:rsidRDefault="003E1EF0" w:rsidP="00060D21">
                    <w:pPr>
                      <w:pStyle w:val="RCWSLText"/>
                      <w:jc w:val="right"/>
                    </w:pPr>
                    <w:r>
                      <w:t>26</w:t>
                    </w:r>
                  </w:p>
                  <w:p w:rsidR="003E1EF0" w:rsidRDefault="003E1EF0"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7E3A"/>
    <w:rsid w:val="001A775A"/>
    <w:rsid w:val="001B4E53"/>
    <w:rsid w:val="001C1B27"/>
    <w:rsid w:val="001E6675"/>
    <w:rsid w:val="00217E8A"/>
    <w:rsid w:val="00265296"/>
    <w:rsid w:val="00281CBD"/>
    <w:rsid w:val="002A6316"/>
    <w:rsid w:val="002E4FAA"/>
    <w:rsid w:val="00316CD9"/>
    <w:rsid w:val="003E1EF0"/>
    <w:rsid w:val="003E2FC6"/>
    <w:rsid w:val="00492DDC"/>
    <w:rsid w:val="004C6615"/>
    <w:rsid w:val="00504BE6"/>
    <w:rsid w:val="00523C5A"/>
    <w:rsid w:val="005E69C3"/>
    <w:rsid w:val="005F75C3"/>
    <w:rsid w:val="00605C39"/>
    <w:rsid w:val="006841E6"/>
    <w:rsid w:val="006D24F6"/>
    <w:rsid w:val="006F7027"/>
    <w:rsid w:val="007049E4"/>
    <w:rsid w:val="0072335D"/>
    <w:rsid w:val="0072541D"/>
    <w:rsid w:val="00757317"/>
    <w:rsid w:val="007769AF"/>
    <w:rsid w:val="007D1589"/>
    <w:rsid w:val="007D35D4"/>
    <w:rsid w:val="0083749C"/>
    <w:rsid w:val="008443FE"/>
    <w:rsid w:val="00846034"/>
    <w:rsid w:val="008C7E6E"/>
    <w:rsid w:val="008F3B98"/>
    <w:rsid w:val="00931B84"/>
    <w:rsid w:val="009355F5"/>
    <w:rsid w:val="0096303F"/>
    <w:rsid w:val="00972869"/>
    <w:rsid w:val="0098067D"/>
    <w:rsid w:val="00984CD1"/>
    <w:rsid w:val="009F23A9"/>
    <w:rsid w:val="00A01F29"/>
    <w:rsid w:val="00A17B5B"/>
    <w:rsid w:val="00A4729B"/>
    <w:rsid w:val="00A860FE"/>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437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5978-S.E</BillDocName>
  <AmendType>AMH</AmendType>
  <SponsorAcronym>WILC</SponsorAcronym>
  <DrafterAcronym>ADAM</DrafterAcronym>
  <DraftNumber>124</DraftNumber>
  <ReferenceNumber>ESSB 5978</ReferenceNumber>
  <Floor>H AMD TO WAYS COMM AMD (H-4692.1/12)</Floor>
  <AmendmentNumber> 1359</AmendmentNumber>
  <Sponsors>By Representative Wilcox</Sponsors>
  <FloorAction>FAILED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504</Words>
  <Characters>2446</Characters>
  <Application>Microsoft Office Word</Application>
  <DocSecurity>8</DocSecurity>
  <Lines>87</Lines>
  <Paragraphs>28</Paragraphs>
  <ScaleCrop>false</ScaleCrop>
  <HeadingPairs>
    <vt:vector size="2" baseType="variant">
      <vt:variant>
        <vt:lpstr>Title</vt:lpstr>
      </vt:variant>
      <vt:variant>
        <vt:i4>1</vt:i4>
      </vt:variant>
    </vt:vector>
  </HeadingPairs>
  <TitlesOfParts>
    <vt:vector size="1" baseType="lpstr">
      <vt:lpstr>5978-S.E AMH .... ADAM 124</vt:lpstr>
    </vt:vector>
  </TitlesOfParts>
  <Company>Washington State Legislature</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5978-S.E AMH WILC ADAM 124</dc:title>
  <dc:creator>Edie Adams</dc:creator>
  <cp:lastModifiedBy>Edie Adams</cp:lastModifiedBy>
  <cp:revision>8</cp:revision>
  <cp:lastPrinted>2012-03-08T17:45:00Z</cp:lastPrinted>
  <dcterms:created xsi:type="dcterms:W3CDTF">2012-03-08T17:03:00Z</dcterms:created>
  <dcterms:modified xsi:type="dcterms:W3CDTF">2012-03-08T17:45:00Z</dcterms:modified>
</cp:coreProperties>
</file>