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E630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B746D">
            <w:t>6082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B746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B746D">
            <w:t>BAIL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B746D">
            <w:t>JACA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B746D">
            <w:t>074</w:t>
          </w:r>
        </w:sdtContent>
      </w:sdt>
    </w:p>
    <w:p w:rsidR="00DF5D0E" w:rsidP="00B73E0A" w:rsidRDefault="00AA1230">
      <w:pPr>
        <w:pStyle w:val="OfferedBy"/>
        <w:spacing w:after="120"/>
      </w:pPr>
      <w:r>
        <w:tab/>
      </w:r>
      <w:r>
        <w:tab/>
      </w:r>
      <w:r>
        <w:tab/>
      </w:r>
    </w:p>
    <w:p w:rsidR="00DF5D0E" w:rsidRDefault="008E630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B746D">
            <w:rPr>
              <w:b/>
              <w:u w:val="single"/>
            </w:rPr>
            <w:t>SB 6082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B746D">
            <w:t>H AMD TO ENVI COMM AMD (H-4355.2/12)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D003E">
            <w:rPr>
              <w:b/>
            </w:rPr>
            <w:t xml:space="preserve"> 1289</w:t>
          </w:r>
        </w:sdtContent>
      </w:sdt>
    </w:p>
    <w:p w:rsidR="00DF5D0E" w:rsidP="00605C39" w:rsidRDefault="008E630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B746D">
            <w:t>By Representative Bailey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B746D">
          <w:pPr>
            <w:spacing w:line="408" w:lineRule="exact"/>
            <w:jc w:val="right"/>
            <w:rPr>
              <w:b/>
              <w:bCs/>
            </w:rPr>
          </w:pPr>
          <w:r>
            <w:rPr>
              <w:b/>
              <w:bCs/>
            </w:rPr>
            <w:t xml:space="preserve">ADOPTED 03/02/2012</w:t>
          </w:r>
        </w:p>
      </w:sdtContent>
    </w:sdt>
    <w:permStart w:edGrp="everyone" w:id="1449735987"/>
    <w:p w:rsidR="002B746D"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B746D">
        <w:t>On page 1, line 7 of the amendment, after "36.70A RCW." insert "The review and update shall ensure that the checklist is adequate to allow for consideration of impacts on adjacent agricultural properties, drainage patterns, agricultural soils, and normal agricultural operations."</w:t>
      </w:r>
    </w:p>
    <w:p w:rsidRPr="002B746D" w:rsidR="00DF5D0E" w:rsidP="002B746D" w:rsidRDefault="00DF5D0E">
      <w:pPr>
        <w:suppressLineNumbers/>
        <w:rPr>
          <w:spacing w:val="-3"/>
        </w:rPr>
      </w:pPr>
    </w:p>
    <w:permEnd w:id="1449735987"/>
    <w:p w:rsidR="00ED2EEB" w:rsidP="002B746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9427056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B746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B746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B746D">
                  <w:t xml:space="preserve">Directs the Department of Ecology, in its review and update of the State Environmental Policy Act environmental checklist by December 31, 2013, to ensure that the checklist is adequate to allow consideration of impacts on adjacent agricultural properties, drainage patterns, agricultural soils, and normal agricultural operations. </w:t>
                </w:r>
              </w:p>
            </w:tc>
          </w:tr>
        </w:sdtContent>
      </w:sdt>
      <w:permEnd w:id="294270565"/>
    </w:tbl>
    <w:p w:rsidR="00DF5D0E" w:rsidP="002B746D" w:rsidRDefault="00DF5D0E">
      <w:pPr>
        <w:pStyle w:val="BillEnd"/>
        <w:suppressLineNumbers/>
      </w:pPr>
    </w:p>
    <w:p w:rsidR="00DF5D0E" w:rsidP="002B746D" w:rsidRDefault="00DE256E">
      <w:pPr>
        <w:pStyle w:val="BillEnd"/>
        <w:suppressLineNumbers/>
      </w:pPr>
      <w:r>
        <w:rPr>
          <w:b/>
        </w:rPr>
        <w:t>--- END ---</w:t>
      </w:r>
    </w:p>
    <w:p w:rsidR="00DF5D0E" w:rsidP="002B746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6D" w:rsidRDefault="002B746D" w:rsidP="00DF5D0E">
      <w:r>
        <w:separator/>
      </w:r>
    </w:p>
  </w:endnote>
  <w:endnote w:type="continuationSeparator" w:id="0">
    <w:p w:rsidR="002B746D" w:rsidRDefault="002B746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6E" w:rsidRDefault="007D2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179DC">
    <w:pPr>
      <w:pStyle w:val="AmendDraftFooter"/>
    </w:pPr>
    <w:fldSimple w:instr=" TITLE   \* MERGEFORMAT ">
      <w:r w:rsidR="008E6307">
        <w:t>6082 AMH BAIL JACA 074</w:t>
      </w:r>
    </w:fldSimple>
    <w:r w:rsidR="001B4E53">
      <w:tab/>
    </w:r>
    <w:r w:rsidR="00E267B1">
      <w:fldChar w:fldCharType="begin"/>
    </w:r>
    <w:r w:rsidR="00E267B1">
      <w:instrText xml:space="preserve"> PAGE  \* Arabic  \* MERGEFORMAT </w:instrText>
    </w:r>
    <w:r w:rsidR="00E267B1">
      <w:fldChar w:fldCharType="separate"/>
    </w:r>
    <w:r w:rsidR="002B746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179DC">
    <w:pPr>
      <w:pStyle w:val="AmendDraftFooter"/>
    </w:pPr>
    <w:fldSimple w:instr=" TITLE   \* MERGEFORMAT ">
      <w:r w:rsidR="008E6307">
        <w:t>6082 AMH BAIL JACA 074</w:t>
      </w:r>
    </w:fldSimple>
    <w:r w:rsidR="001B4E53">
      <w:tab/>
    </w:r>
    <w:r w:rsidR="00E267B1">
      <w:fldChar w:fldCharType="begin"/>
    </w:r>
    <w:r w:rsidR="00E267B1">
      <w:instrText xml:space="preserve"> PAGE  \* Arabic  \* MERGEFORMAT </w:instrText>
    </w:r>
    <w:r w:rsidR="00E267B1">
      <w:fldChar w:fldCharType="separate"/>
    </w:r>
    <w:r w:rsidR="008E6307">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6D" w:rsidRDefault="002B746D" w:rsidP="00DF5D0E">
      <w:r>
        <w:separator/>
      </w:r>
    </w:p>
  </w:footnote>
  <w:footnote w:type="continuationSeparator" w:id="0">
    <w:p w:rsidR="002B746D" w:rsidRDefault="002B746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6E" w:rsidRDefault="007D2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B746D"/>
    <w:rsid w:val="00316CD9"/>
    <w:rsid w:val="003E2FC6"/>
    <w:rsid w:val="00484123"/>
    <w:rsid w:val="00492DDC"/>
    <w:rsid w:val="004C6615"/>
    <w:rsid w:val="00523C5A"/>
    <w:rsid w:val="005E69C3"/>
    <w:rsid w:val="00605C39"/>
    <w:rsid w:val="006841E6"/>
    <w:rsid w:val="006F7027"/>
    <w:rsid w:val="007049E4"/>
    <w:rsid w:val="0072335D"/>
    <w:rsid w:val="0072541D"/>
    <w:rsid w:val="00757317"/>
    <w:rsid w:val="007769AF"/>
    <w:rsid w:val="007D1589"/>
    <w:rsid w:val="007D286E"/>
    <w:rsid w:val="007D35D4"/>
    <w:rsid w:val="0083749C"/>
    <w:rsid w:val="008443FE"/>
    <w:rsid w:val="00846034"/>
    <w:rsid w:val="008C7E6E"/>
    <w:rsid w:val="008E6307"/>
    <w:rsid w:val="00931B84"/>
    <w:rsid w:val="0096303F"/>
    <w:rsid w:val="00972869"/>
    <w:rsid w:val="00984CD1"/>
    <w:rsid w:val="009F23A9"/>
    <w:rsid w:val="00A01F29"/>
    <w:rsid w:val="00A179DC"/>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003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C22A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6082</BillDocName>
  <AmendType>AMH</AmendType>
  <SponsorAcronym>BAIL</SponsorAcronym>
  <DrafterAcronym>JACA</DrafterAcronym>
  <DraftNumber>074</DraftNumber>
  <ReferenceNumber>SB 6082</ReferenceNumber>
  <Floor>H AMD TO ENVI COMM AMD (H-4355.2/12)</Floor>
  <AmendmentNumber> 1289</AmendmentNumber>
  <Sponsors>By Representative Bailey</Sponsors>
  <FloorAction>ADOPTED 03/02/2012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121</Words>
  <Characters>685</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6082 AMH BAIL JACA 074</dc:title>
  <dc:creator>Anna Jackson</dc:creator>
  <cp:lastModifiedBy>Anna Jackson</cp:lastModifiedBy>
  <cp:revision>5</cp:revision>
  <cp:lastPrinted>2012-03-02T01:05:00Z</cp:lastPrinted>
  <dcterms:created xsi:type="dcterms:W3CDTF">2012-03-02T00:54:00Z</dcterms:created>
  <dcterms:modified xsi:type="dcterms:W3CDTF">2012-03-02T01:05:00Z</dcterms:modified>
</cp:coreProperties>
</file>