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66253" w:rsidP="0072541D">
          <w:pPr>
            <w:pStyle w:val="AmendDocName"/>
          </w:pPr>
          <w:customXml w:element="BillDocName">
            <w:r>
              <w:t xml:space="preserve">1494-S.E</w:t>
            </w:r>
          </w:customXml>
          <w:customXml w:element="AmendType">
            <w:r>
              <w:t xml:space="preserve"> AMS</w:t>
            </w:r>
          </w:customXml>
          <w:customXml w:element="SponsorAcronym">
            <w:r>
              <w:t xml:space="preserve"> BECK</w:t>
            </w:r>
          </w:customXml>
          <w:customXml w:element="DrafterAcronym">
            <w:r>
              <w:t xml:space="preserve"> JONA</w:t>
            </w:r>
          </w:customXml>
          <w:customXml w:element="DraftNumber">
            <w:r>
              <w:t xml:space="preserve"> 042</w:t>
            </w:r>
          </w:customXml>
        </w:p>
      </w:customXml>
      <w:customXml w:element="Heading">
        <w:p w:rsidR="00DF5D0E" w:rsidRDefault="00466253">
          <w:customXml w:element="ReferenceNumber">
            <w:r w:rsidR="0063680E">
              <w:rPr>
                <w:b/>
                <w:u w:val="single"/>
              </w:rPr>
              <w:t>ESHB 1494</w:t>
            </w:r>
            <w:r w:rsidR="00DE256E">
              <w:t xml:space="preserve"> - </w:t>
            </w:r>
          </w:customXml>
          <w:customXml w:element="Floor">
            <w:r w:rsidR="0063680E">
              <w:t>S AMD TO S AMD (S2460.3)</w:t>
            </w:r>
          </w:customXml>
          <w:customXml w:element="AmendNumber">
            <w:r>
              <w:rPr>
                <w:b/>
              </w:rPr>
              <w:t xml:space="preserve"> 293</w:t>
            </w:r>
          </w:customXml>
        </w:p>
        <w:p w:rsidR="00DF5D0E" w:rsidRDefault="00466253" w:rsidP="00605C39">
          <w:pPr>
            <w:ind w:firstLine="576"/>
          </w:pPr>
          <w:customXml w:element="Sponsors">
            <w:r>
              <w:t xml:space="preserve">By Senator Becker</w:t>
            </w:r>
          </w:customXml>
        </w:p>
        <w:p w:rsidR="00DF5D0E" w:rsidRDefault="00466253" w:rsidP="00846034">
          <w:pPr>
            <w:spacing w:line="408" w:lineRule="exact"/>
            <w:jc w:val="right"/>
            <w:rPr>
              <w:b/>
              <w:bCs/>
            </w:rPr>
          </w:pPr>
          <w:customXml w:element="FloorAction">
            <w:r>
              <w:t xml:space="preserve">NOT CONSIDERED 05/25/2011</w:t>
            </w:r>
          </w:customXml>
        </w:p>
      </w:customXml>
      <w:customXml w:element="Page">
        <w:permStart w:id="0" w:edGrp="everyone" w:displacedByCustomXml="prev"/>
        <w:p w:rsidR="0063680E" w:rsidRDefault="00466253"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3680E">
            <w:t xml:space="preserve">On page </w:t>
          </w:r>
          <w:r w:rsidR="0084472D">
            <w:t>5</w:t>
          </w:r>
          <w:r w:rsidR="0063680E">
            <w:t xml:space="preserve">, line </w:t>
          </w:r>
          <w:r w:rsidR="0084472D">
            <w:t>6</w:t>
          </w:r>
          <w:r w:rsidR="0063680E">
            <w:t xml:space="preserve">, after </w:t>
          </w:r>
          <w:r w:rsidR="0084472D">
            <w:t>"apply"</w:t>
          </w:r>
          <w:r w:rsidR="0063680E">
            <w:t xml:space="preserve">, </w:t>
          </w:r>
          <w:proofErr w:type="gramStart"/>
          <w:r w:rsidR="0063680E">
            <w:t xml:space="preserve">insert </w:t>
          </w:r>
          <w:r w:rsidR="0084472D">
            <w:t>"but only to the extent that such information meets the definition of "health care information" under RCW 70.02.010(7)"</w:t>
          </w:r>
          <w:proofErr w:type="gramEnd"/>
        </w:p>
        <w:p w:rsidR="0084472D" w:rsidRDefault="0084472D" w:rsidP="0084472D">
          <w:pPr>
            <w:pStyle w:val="RCWSLText"/>
          </w:pPr>
        </w:p>
        <w:p w:rsidR="0084472D" w:rsidRDefault="0084472D" w:rsidP="0084472D">
          <w:pPr>
            <w:pStyle w:val="RCWSLText"/>
          </w:pPr>
          <w:r>
            <w:tab/>
            <w:t xml:space="preserve">On page 9, after line 2, insert "(4) By January 1, 2012, the department of social and health services and the department of health must convene a workgroup of stakeholders to collaboratively identify and implement a uniform standard for the information pertaining to the enforcement status of a provider that must be disclosed to the client under subsection (3) of this section. The uniform standard must clearly identify what elements of an enforcement action should be included under the disclosure requirements of subsection (3) of this section. Agencies will have no liability or responsibility for the accuracy, completeness, timeliness or </w:t>
          </w:r>
          <w:proofErr w:type="gramStart"/>
          <w:r>
            <w:t>currency of information shared in the prescribed format and are</w:t>
          </w:r>
          <w:proofErr w:type="gramEnd"/>
          <w:r>
            <w:t xml:space="preserve"> immune from any cause of action rising from their reliance on, use of, or distribution of this information."</w:t>
          </w:r>
        </w:p>
        <w:p w:rsidR="0084472D" w:rsidRPr="0084472D" w:rsidRDefault="0084472D" w:rsidP="0084472D">
          <w:pPr>
            <w:pStyle w:val="RCWSLText"/>
          </w:pPr>
        </w:p>
        <w:p w:rsidR="00DF5D0E" w:rsidRPr="00C8108C" w:rsidRDefault="00466253" w:rsidP="0063680E">
          <w:pPr>
            <w:pStyle w:val="RCWSLText"/>
            <w:suppressLineNumbers/>
          </w:pPr>
        </w:p>
      </w:customXml>
      <w:permEnd w:id="0" w:displacedByCustomXml="next"/>
      <w:customXml w:element="Effect">
        <w:p w:rsidR="00ED2EEB" w:rsidRDefault="00ED2EEB" w:rsidP="0063680E">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63680E">
                <w:pPr>
                  <w:pStyle w:val="Effect"/>
                  <w:suppressLineNumbers/>
                  <w:shd w:val="clear" w:color="auto" w:fill="auto"/>
                  <w:ind w:left="0" w:firstLine="0"/>
                </w:pPr>
                <w:permStart w:id="1" w:edGrp="everyone" w:colFirst="1" w:colLast="1"/>
              </w:p>
            </w:tc>
            <w:tc>
              <w:tcPr>
                <w:tcW w:w="9874" w:type="dxa"/>
                <w:shd w:val="clear" w:color="auto" w:fill="FFFFFF" w:themeFill="background1"/>
              </w:tcPr>
              <w:p w:rsidR="0084472D" w:rsidRDefault="0096303F" w:rsidP="0063680E">
                <w:pPr>
                  <w:pStyle w:val="Effect"/>
                  <w:suppressLineNumbers/>
                  <w:shd w:val="clear" w:color="auto" w:fill="auto"/>
                  <w:ind w:left="0" w:firstLine="0"/>
                </w:pPr>
                <w:r w:rsidRPr="0096303F">
                  <w:tab/>
                </w:r>
                <w:r w:rsidR="001C1B27" w:rsidRPr="0096303F">
                  <w:rPr>
                    <w:u w:val="single"/>
                  </w:rPr>
                  <w:t>EFFECT:</w:t>
                </w:r>
                <w:r w:rsidR="001C1B27" w:rsidRPr="0096303F">
                  <w:t>   </w:t>
                </w:r>
                <w:r w:rsidR="0084472D">
                  <w:t>Clarifies the definition of "health care information"</w:t>
                </w:r>
              </w:p>
              <w:p w:rsidR="0084472D" w:rsidRDefault="0084472D" w:rsidP="0063680E">
                <w:pPr>
                  <w:pStyle w:val="Effect"/>
                  <w:suppressLineNumbers/>
                  <w:shd w:val="clear" w:color="auto" w:fill="auto"/>
                  <w:ind w:left="0" w:firstLine="0"/>
                </w:pPr>
              </w:p>
              <w:p w:rsidR="0084472D" w:rsidRDefault="0084472D" w:rsidP="0063680E">
                <w:pPr>
                  <w:pStyle w:val="Effect"/>
                  <w:suppressLineNumbers/>
                  <w:shd w:val="clear" w:color="auto" w:fill="auto"/>
                  <w:ind w:left="0" w:firstLine="0"/>
                </w:pPr>
                <w:r>
                  <w:t xml:space="preserve">Requires DOH and DSHS to convene a workgroup of stakeholders to develop a uniform standard for the information that referral agencies must disclose to a client regarding the enforcement status of a provider. </w:t>
                </w:r>
              </w:p>
              <w:p w:rsidR="0084472D" w:rsidRDefault="0084472D" w:rsidP="0063680E">
                <w:pPr>
                  <w:pStyle w:val="Effect"/>
                  <w:suppressLineNumbers/>
                  <w:shd w:val="clear" w:color="auto" w:fill="auto"/>
                  <w:ind w:left="0" w:firstLine="0"/>
                </w:pPr>
              </w:p>
              <w:p w:rsidR="0084472D" w:rsidRPr="0096303F" w:rsidRDefault="0084472D" w:rsidP="0063680E">
                <w:pPr>
                  <w:pStyle w:val="Effect"/>
                  <w:suppressLineNumbers/>
                  <w:shd w:val="clear" w:color="auto" w:fill="auto"/>
                  <w:ind w:left="0" w:firstLine="0"/>
                </w:pPr>
                <w:r>
                  <w:t>Clarifies that agencies are not liable for enforcement status information provided by DSHS and DOH which is not accurate, complete or timely.</w:t>
                </w:r>
              </w:p>
              <w:p w:rsidR="001B4E53" w:rsidRPr="007D1589" w:rsidRDefault="001B4E53" w:rsidP="0063680E">
                <w:pPr>
                  <w:pStyle w:val="ListBullet"/>
                  <w:numPr>
                    <w:ilvl w:val="0"/>
                    <w:numId w:val="0"/>
                  </w:numPr>
                  <w:suppressLineNumbers/>
                </w:pPr>
              </w:p>
            </w:tc>
          </w:tr>
        </w:tbl>
        <w:p w:rsidR="00DF5D0E" w:rsidRDefault="00466253" w:rsidP="0063680E">
          <w:pPr>
            <w:pStyle w:val="BillEnd"/>
            <w:suppressLineNumbers/>
          </w:pPr>
        </w:p>
        <w:permEnd w:id="1" w:displacedByCustomXml="next"/>
      </w:customXml>
      <w:p w:rsidR="00DF5D0E" w:rsidRDefault="00DE256E" w:rsidP="0063680E">
        <w:pPr>
          <w:pStyle w:val="BillEnd"/>
          <w:suppressLineNumbers/>
        </w:pPr>
        <w:r>
          <w:rPr>
            <w:b/>
          </w:rPr>
          <w:t>--- END ---</w:t>
        </w:r>
      </w:p>
      <w:p w:rsidR="00DF5D0E" w:rsidRDefault="00466253" w:rsidP="0063680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72D" w:rsidRDefault="0084472D" w:rsidP="00DF5D0E">
      <w:r>
        <w:separator/>
      </w:r>
    </w:p>
  </w:endnote>
  <w:endnote w:type="continuationSeparator" w:id="0">
    <w:p w:rsidR="0084472D" w:rsidRDefault="0084472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72D" w:rsidRDefault="0084472D">
    <w:pPr>
      <w:pStyle w:val="AmendDraftFooter"/>
    </w:pPr>
    <w:fldSimple w:instr=" TITLE   \* MERGEFORMAT ">
      <w:r>
        <w:t>1494-S.E AMS BECK JONA 042</w:t>
      </w:r>
    </w:fldSimple>
    <w:r>
      <w:tab/>
    </w:r>
    <w:fldSimple w:instr=" PAGE  \* Arabic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72D" w:rsidRDefault="0084472D">
    <w:pPr>
      <w:pStyle w:val="AmendDraftFooter"/>
    </w:pPr>
    <w:fldSimple w:instr=" TITLE   \* MERGEFORMAT ">
      <w:r>
        <w:t>1494-S.E AMS BECK JONA 042</w:t>
      </w:r>
    </w:fldSimple>
    <w:r>
      <w:tab/>
    </w:r>
    <w:fldSimple w:instr=" PAGE  \* Arabic  \* MERGEFORMAT ">
      <w:r w:rsidR="00936EF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72D" w:rsidRDefault="0084472D" w:rsidP="00DF5D0E">
      <w:r>
        <w:separator/>
      </w:r>
    </w:p>
  </w:footnote>
  <w:footnote w:type="continuationSeparator" w:id="0">
    <w:p w:rsidR="0084472D" w:rsidRDefault="0084472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72D" w:rsidRDefault="0084472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84472D" w:rsidRDefault="0084472D">
                <w:pPr>
                  <w:pStyle w:val="RCWSLText"/>
                  <w:jc w:val="right"/>
                </w:pPr>
                <w:r>
                  <w:t>1</w:t>
                </w:r>
              </w:p>
              <w:p w:rsidR="0084472D" w:rsidRDefault="0084472D">
                <w:pPr>
                  <w:pStyle w:val="RCWSLText"/>
                  <w:jc w:val="right"/>
                </w:pPr>
                <w:r>
                  <w:t>2</w:t>
                </w:r>
              </w:p>
              <w:p w:rsidR="0084472D" w:rsidRDefault="0084472D">
                <w:pPr>
                  <w:pStyle w:val="RCWSLText"/>
                  <w:jc w:val="right"/>
                </w:pPr>
                <w:r>
                  <w:t>3</w:t>
                </w:r>
              </w:p>
              <w:p w:rsidR="0084472D" w:rsidRDefault="0084472D">
                <w:pPr>
                  <w:pStyle w:val="RCWSLText"/>
                  <w:jc w:val="right"/>
                </w:pPr>
                <w:r>
                  <w:t>4</w:t>
                </w:r>
              </w:p>
              <w:p w:rsidR="0084472D" w:rsidRDefault="0084472D">
                <w:pPr>
                  <w:pStyle w:val="RCWSLText"/>
                  <w:jc w:val="right"/>
                </w:pPr>
                <w:r>
                  <w:t>5</w:t>
                </w:r>
              </w:p>
              <w:p w:rsidR="0084472D" w:rsidRDefault="0084472D">
                <w:pPr>
                  <w:pStyle w:val="RCWSLText"/>
                  <w:jc w:val="right"/>
                </w:pPr>
                <w:r>
                  <w:t>6</w:t>
                </w:r>
              </w:p>
              <w:p w:rsidR="0084472D" w:rsidRDefault="0084472D">
                <w:pPr>
                  <w:pStyle w:val="RCWSLText"/>
                  <w:jc w:val="right"/>
                </w:pPr>
                <w:r>
                  <w:t>7</w:t>
                </w:r>
              </w:p>
              <w:p w:rsidR="0084472D" w:rsidRDefault="0084472D">
                <w:pPr>
                  <w:pStyle w:val="RCWSLText"/>
                  <w:jc w:val="right"/>
                </w:pPr>
                <w:r>
                  <w:t>8</w:t>
                </w:r>
              </w:p>
              <w:p w:rsidR="0084472D" w:rsidRDefault="0084472D">
                <w:pPr>
                  <w:pStyle w:val="RCWSLText"/>
                  <w:jc w:val="right"/>
                </w:pPr>
                <w:r>
                  <w:t>9</w:t>
                </w:r>
              </w:p>
              <w:p w:rsidR="0084472D" w:rsidRDefault="0084472D">
                <w:pPr>
                  <w:pStyle w:val="RCWSLText"/>
                  <w:jc w:val="right"/>
                </w:pPr>
                <w:r>
                  <w:t>10</w:t>
                </w:r>
              </w:p>
              <w:p w:rsidR="0084472D" w:rsidRDefault="0084472D">
                <w:pPr>
                  <w:pStyle w:val="RCWSLText"/>
                  <w:jc w:val="right"/>
                </w:pPr>
                <w:r>
                  <w:t>11</w:t>
                </w:r>
              </w:p>
              <w:p w:rsidR="0084472D" w:rsidRDefault="0084472D">
                <w:pPr>
                  <w:pStyle w:val="RCWSLText"/>
                  <w:jc w:val="right"/>
                </w:pPr>
                <w:r>
                  <w:t>12</w:t>
                </w:r>
              </w:p>
              <w:p w:rsidR="0084472D" w:rsidRDefault="0084472D">
                <w:pPr>
                  <w:pStyle w:val="RCWSLText"/>
                  <w:jc w:val="right"/>
                </w:pPr>
                <w:r>
                  <w:t>13</w:t>
                </w:r>
              </w:p>
              <w:p w:rsidR="0084472D" w:rsidRDefault="0084472D">
                <w:pPr>
                  <w:pStyle w:val="RCWSLText"/>
                  <w:jc w:val="right"/>
                </w:pPr>
                <w:r>
                  <w:t>14</w:t>
                </w:r>
              </w:p>
              <w:p w:rsidR="0084472D" w:rsidRDefault="0084472D">
                <w:pPr>
                  <w:pStyle w:val="RCWSLText"/>
                  <w:jc w:val="right"/>
                </w:pPr>
                <w:r>
                  <w:t>15</w:t>
                </w:r>
              </w:p>
              <w:p w:rsidR="0084472D" w:rsidRDefault="0084472D">
                <w:pPr>
                  <w:pStyle w:val="RCWSLText"/>
                  <w:jc w:val="right"/>
                </w:pPr>
                <w:r>
                  <w:t>16</w:t>
                </w:r>
              </w:p>
              <w:p w:rsidR="0084472D" w:rsidRDefault="0084472D">
                <w:pPr>
                  <w:pStyle w:val="RCWSLText"/>
                  <w:jc w:val="right"/>
                </w:pPr>
                <w:r>
                  <w:t>17</w:t>
                </w:r>
              </w:p>
              <w:p w:rsidR="0084472D" w:rsidRDefault="0084472D">
                <w:pPr>
                  <w:pStyle w:val="RCWSLText"/>
                  <w:jc w:val="right"/>
                </w:pPr>
                <w:r>
                  <w:t>18</w:t>
                </w:r>
              </w:p>
              <w:p w:rsidR="0084472D" w:rsidRDefault="0084472D">
                <w:pPr>
                  <w:pStyle w:val="RCWSLText"/>
                  <w:jc w:val="right"/>
                </w:pPr>
                <w:r>
                  <w:t>19</w:t>
                </w:r>
              </w:p>
              <w:p w:rsidR="0084472D" w:rsidRDefault="0084472D">
                <w:pPr>
                  <w:pStyle w:val="RCWSLText"/>
                  <w:jc w:val="right"/>
                </w:pPr>
                <w:r>
                  <w:t>20</w:t>
                </w:r>
              </w:p>
              <w:p w:rsidR="0084472D" w:rsidRDefault="0084472D">
                <w:pPr>
                  <w:pStyle w:val="RCWSLText"/>
                  <w:jc w:val="right"/>
                </w:pPr>
                <w:r>
                  <w:t>21</w:t>
                </w:r>
              </w:p>
              <w:p w:rsidR="0084472D" w:rsidRDefault="0084472D">
                <w:pPr>
                  <w:pStyle w:val="RCWSLText"/>
                  <w:jc w:val="right"/>
                </w:pPr>
                <w:r>
                  <w:t>22</w:t>
                </w:r>
              </w:p>
              <w:p w:rsidR="0084472D" w:rsidRDefault="0084472D">
                <w:pPr>
                  <w:pStyle w:val="RCWSLText"/>
                  <w:jc w:val="right"/>
                </w:pPr>
                <w:r>
                  <w:t>23</w:t>
                </w:r>
              </w:p>
              <w:p w:rsidR="0084472D" w:rsidRDefault="0084472D">
                <w:pPr>
                  <w:pStyle w:val="RCWSLText"/>
                  <w:jc w:val="right"/>
                </w:pPr>
                <w:r>
                  <w:t>24</w:t>
                </w:r>
              </w:p>
              <w:p w:rsidR="0084472D" w:rsidRDefault="0084472D">
                <w:pPr>
                  <w:pStyle w:val="RCWSLText"/>
                  <w:jc w:val="right"/>
                </w:pPr>
                <w:r>
                  <w:t>25</w:t>
                </w:r>
              </w:p>
              <w:p w:rsidR="0084472D" w:rsidRDefault="0084472D">
                <w:pPr>
                  <w:pStyle w:val="RCWSLText"/>
                  <w:jc w:val="right"/>
                </w:pPr>
                <w:r>
                  <w:t>26</w:t>
                </w:r>
              </w:p>
              <w:p w:rsidR="0084472D" w:rsidRDefault="0084472D">
                <w:pPr>
                  <w:pStyle w:val="RCWSLText"/>
                  <w:jc w:val="right"/>
                </w:pPr>
                <w:r>
                  <w:t>27</w:t>
                </w:r>
              </w:p>
              <w:p w:rsidR="0084472D" w:rsidRDefault="0084472D">
                <w:pPr>
                  <w:pStyle w:val="RCWSLText"/>
                  <w:jc w:val="right"/>
                </w:pPr>
                <w:r>
                  <w:t>28</w:t>
                </w:r>
              </w:p>
              <w:p w:rsidR="0084472D" w:rsidRDefault="0084472D">
                <w:pPr>
                  <w:pStyle w:val="RCWSLText"/>
                  <w:jc w:val="right"/>
                </w:pPr>
                <w:r>
                  <w:t>29</w:t>
                </w:r>
              </w:p>
              <w:p w:rsidR="0084472D" w:rsidRDefault="0084472D">
                <w:pPr>
                  <w:pStyle w:val="RCWSLText"/>
                  <w:jc w:val="right"/>
                </w:pPr>
                <w:r>
                  <w:t>30</w:t>
                </w:r>
              </w:p>
              <w:p w:rsidR="0084472D" w:rsidRDefault="0084472D">
                <w:pPr>
                  <w:pStyle w:val="RCWSLText"/>
                  <w:jc w:val="right"/>
                </w:pPr>
                <w:r>
                  <w:t>31</w:t>
                </w:r>
              </w:p>
              <w:p w:rsidR="0084472D" w:rsidRDefault="0084472D">
                <w:pPr>
                  <w:pStyle w:val="RCWSLText"/>
                  <w:jc w:val="right"/>
                </w:pPr>
                <w:r>
                  <w:t>32</w:t>
                </w:r>
              </w:p>
              <w:p w:rsidR="0084472D" w:rsidRDefault="0084472D">
                <w:pPr>
                  <w:pStyle w:val="RCWSLText"/>
                  <w:jc w:val="right"/>
                </w:pPr>
                <w:r>
                  <w:t>33</w:t>
                </w:r>
              </w:p>
              <w:p w:rsidR="0084472D" w:rsidRDefault="0084472D">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72D" w:rsidRDefault="0084472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84472D" w:rsidRDefault="0084472D" w:rsidP="00605C39">
                <w:pPr>
                  <w:pStyle w:val="RCWSLText"/>
                  <w:spacing w:before="2888"/>
                  <w:jc w:val="right"/>
                </w:pPr>
                <w:r>
                  <w:t>1</w:t>
                </w:r>
              </w:p>
              <w:p w:rsidR="0084472D" w:rsidRDefault="0084472D">
                <w:pPr>
                  <w:pStyle w:val="RCWSLText"/>
                  <w:jc w:val="right"/>
                </w:pPr>
                <w:r>
                  <w:t>2</w:t>
                </w:r>
              </w:p>
              <w:p w:rsidR="0084472D" w:rsidRDefault="0084472D">
                <w:pPr>
                  <w:pStyle w:val="RCWSLText"/>
                  <w:jc w:val="right"/>
                </w:pPr>
                <w:r>
                  <w:t>3</w:t>
                </w:r>
              </w:p>
              <w:p w:rsidR="0084472D" w:rsidRDefault="0084472D">
                <w:pPr>
                  <w:pStyle w:val="RCWSLText"/>
                  <w:jc w:val="right"/>
                </w:pPr>
                <w:r>
                  <w:t>4</w:t>
                </w:r>
              </w:p>
              <w:p w:rsidR="0084472D" w:rsidRDefault="0084472D">
                <w:pPr>
                  <w:pStyle w:val="RCWSLText"/>
                  <w:jc w:val="right"/>
                </w:pPr>
                <w:r>
                  <w:t>5</w:t>
                </w:r>
              </w:p>
              <w:p w:rsidR="0084472D" w:rsidRDefault="0084472D">
                <w:pPr>
                  <w:pStyle w:val="RCWSLText"/>
                  <w:jc w:val="right"/>
                </w:pPr>
                <w:r>
                  <w:t>6</w:t>
                </w:r>
              </w:p>
              <w:p w:rsidR="0084472D" w:rsidRDefault="0084472D">
                <w:pPr>
                  <w:pStyle w:val="RCWSLText"/>
                  <w:jc w:val="right"/>
                </w:pPr>
                <w:r>
                  <w:t>7</w:t>
                </w:r>
              </w:p>
              <w:p w:rsidR="0084472D" w:rsidRDefault="0084472D">
                <w:pPr>
                  <w:pStyle w:val="RCWSLText"/>
                  <w:jc w:val="right"/>
                </w:pPr>
                <w:r>
                  <w:t>8</w:t>
                </w:r>
              </w:p>
              <w:p w:rsidR="0084472D" w:rsidRDefault="0084472D">
                <w:pPr>
                  <w:pStyle w:val="RCWSLText"/>
                  <w:jc w:val="right"/>
                </w:pPr>
                <w:r>
                  <w:t>9</w:t>
                </w:r>
              </w:p>
              <w:p w:rsidR="0084472D" w:rsidRDefault="0084472D">
                <w:pPr>
                  <w:pStyle w:val="RCWSLText"/>
                  <w:jc w:val="right"/>
                </w:pPr>
                <w:r>
                  <w:t>10</w:t>
                </w:r>
              </w:p>
              <w:p w:rsidR="0084472D" w:rsidRDefault="0084472D">
                <w:pPr>
                  <w:pStyle w:val="RCWSLText"/>
                  <w:jc w:val="right"/>
                </w:pPr>
                <w:r>
                  <w:t>11</w:t>
                </w:r>
              </w:p>
              <w:p w:rsidR="0084472D" w:rsidRDefault="0084472D">
                <w:pPr>
                  <w:pStyle w:val="RCWSLText"/>
                  <w:jc w:val="right"/>
                </w:pPr>
                <w:r>
                  <w:t>12</w:t>
                </w:r>
              </w:p>
              <w:p w:rsidR="0084472D" w:rsidRDefault="0084472D">
                <w:pPr>
                  <w:pStyle w:val="RCWSLText"/>
                  <w:jc w:val="right"/>
                </w:pPr>
                <w:r>
                  <w:t>13</w:t>
                </w:r>
              </w:p>
              <w:p w:rsidR="0084472D" w:rsidRDefault="0084472D">
                <w:pPr>
                  <w:pStyle w:val="RCWSLText"/>
                  <w:jc w:val="right"/>
                </w:pPr>
                <w:r>
                  <w:t>14</w:t>
                </w:r>
              </w:p>
              <w:p w:rsidR="0084472D" w:rsidRDefault="0084472D">
                <w:pPr>
                  <w:pStyle w:val="RCWSLText"/>
                  <w:jc w:val="right"/>
                </w:pPr>
                <w:r>
                  <w:t>15</w:t>
                </w:r>
              </w:p>
              <w:p w:rsidR="0084472D" w:rsidRDefault="0084472D">
                <w:pPr>
                  <w:pStyle w:val="RCWSLText"/>
                  <w:jc w:val="right"/>
                </w:pPr>
                <w:r>
                  <w:t>16</w:t>
                </w:r>
              </w:p>
              <w:p w:rsidR="0084472D" w:rsidRDefault="0084472D">
                <w:pPr>
                  <w:pStyle w:val="RCWSLText"/>
                  <w:jc w:val="right"/>
                </w:pPr>
                <w:r>
                  <w:t>17</w:t>
                </w:r>
              </w:p>
              <w:p w:rsidR="0084472D" w:rsidRDefault="0084472D">
                <w:pPr>
                  <w:pStyle w:val="RCWSLText"/>
                  <w:jc w:val="right"/>
                </w:pPr>
                <w:r>
                  <w:t>18</w:t>
                </w:r>
              </w:p>
              <w:p w:rsidR="0084472D" w:rsidRDefault="0084472D">
                <w:pPr>
                  <w:pStyle w:val="RCWSLText"/>
                  <w:jc w:val="right"/>
                </w:pPr>
                <w:r>
                  <w:t>19</w:t>
                </w:r>
              </w:p>
              <w:p w:rsidR="0084472D" w:rsidRDefault="0084472D">
                <w:pPr>
                  <w:pStyle w:val="RCWSLText"/>
                  <w:jc w:val="right"/>
                </w:pPr>
                <w:r>
                  <w:t>20</w:t>
                </w:r>
              </w:p>
              <w:p w:rsidR="0084472D" w:rsidRDefault="0084472D">
                <w:pPr>
                  <w:pStyle w:val="RCWSLText"/>
                  <w:jc w:val="right"/>
                </w:pPr>
                <w:r>
                  <w:t>21</w:t>
                </w:r>
              </w:p>
              <w:p w:rsidR="0084472D" w:rsidRDefault="0084472D">
                <w:pPr>
                  <w:pStyle w:val="RCWSLText"/>
                  <w:jc w:val="right"/>
                </w:pPr>
                <w:r>
                  <w:t>22</w:t>
                </w:r>
              </w:p>
              <w:p w:rsidR="0084472D" w:rsidRDefault="0084472D">
                <w:pPr>
                  <w:pStyle w:val="RCWSLText"/>
                  <w:jc w:val="right"/>
                </w:pPr>
                <w:r>
                  <w:t>23</w:t>
                </w:r>
              </w:p>
              <w:p w:rsidR="0084472D" w:rsidRDefault="0084472D">
                <w:pPr>
                  <w:pStyle w:val="RCWSLText"/>
                  <w:jc w:val="right"/>
                </w:pPr>
                <w:r>
                  <w:t>24</w:t>
                </w:r>
              </w:p>
              <w:p w:rsidR="0084472D" w:rsidRDefault="0084472D" w:rsidP="00060D21">
                <w:pPr>
                  <w:pStyle w:val="RCWSLText"/>
                  <w:jc w:val="right"/>
                </w:pPr>
                <w:r>
                  <w:t>25</w:t>
                </w:r>
              </w:p>
              <w:p w:rsidR="0084472D" w:rsidRDefault="0084472D" w:rsidP="00060D21">
                <w:pPr>
                  <w:pStyle w:val="RCWSLText"/>
                  <w:jc w:val="right"/>
                </w:pPr>
                <w:r>
                  <w:t>26</w:t>
                </w:r>
              </w:p>
              <w:p w:rsidR="0084472D" w:rsidRDefault="0084472D"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66253"/>
    <w:rsid w:val="00492DDC"/>
    <w:rsid w:val="004C6615"/>
    <w:rsid w:val="00523C5A"/>
    <w:rsid w:val="005E69C3"/>
    <w:rsid w:val="00605C39"/>
    <w:rsid w:val="0063680E"/>
    <w:rsid w:val="006841E6"/>
    <w:rsid w:val="006F7027"/>
    <w:rsid w:val="0072335D"/>
    <w:rsid w:val="0072541D"/>
    <w:rsid w:val="007769AF"/>
    <w:rsid w:val="007D1589"/>
    <w:rsid w:val="007D35D4"/>
    <w:rsid w:val="0084472D"/>
    <w:rsid w:val="00846034"/>
    <w:rsid w:val="008C7E6E"/>
    <w:rsid w:val="00931B84"/>
    <w:rsid w:val="00936EFA"/>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52</TotalTime>
  <Pages>2</Pages>
  <Words>194</Words>
  <Characters>1384</Characters>
  <Application>Microsoft Office Word</Application>
  <DocSecurity>8</DocSecurity>
  <Lines>138</Lines>
  <Paragraphs>78</Paragraphs>
  <ScaleCrop>false</ScaleCrop>
  <HeadingPairs>
    <vt:vector size="2" baseType="variant">
      <vt:variant>
        <vt:lpstr>Title</vt:lpstr>
      </vt:variant>
      <vt:variant>
        <vt:i4>1</vt:i4>
      </vt:variant>
    </vt:vector>
  </HeadingPairs>
  <TitlesOfParts>
    <vt:vector size="1" baseType="lpstr">
      <vt:lpstr>1494-S.E AMS BECK JONA 042</vt:lpstr>
    </vt:vector>
  </TitlesOfParts>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1494-S.E AMS BECK JONA 042</dc:title>
  <dc:subject/>
  <dc:creator>Nathan Johnson</dc:creator>
  <cp:keywords/>
  <dc:description/>
  <cp:lastModifiedBy>Nathan Johnson</cp:lastModifiedBy>
  <cp:revision>2</cp:revision>
  <cp:lastPrinted>2011-04-07T22:00:00Z</cp:lastPrinted>
  <dcterms:created xsi:type="dcterms:W3CDTF">2011-04-07T21:18:00Z</dcterms:created>
  <dcterms:modified xsi:type="dcterms:W3CDTF">2011-04-08T00:07:00Z</dcterms:modified>
</cp:coreProperties>
</file>