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03B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0A85">
            <w:t>2262.E</w:t>
          </w:r>
          <w:proofErr w:type="gramStart"/>
          <w:r w:rsidR="00590A85">
            <w:t>2262.E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0A8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0A85">
            <w:t>ZARE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0A85">
            <w:t>STRU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0A85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3B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0A85">
            <w:rPr>
              <w:b/>
              <w:u w:val="single"/>
            </w:rPr>
            <w:t>EHB 2262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90A85" w:rsidR="00590A8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A74">
            <w:rPr>
              <w:b/>
            </w:rPr>
            <w:t xml:space="preserve"> 306</w:t>
          </w:r>
        </w:sdtContent>
      </w:sdt>
    </w:p>
    <w:p w:rsidR="00DF5D0E" w:rsidP="00605C39" w:rsidRDefault="00803BA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0A85">
            <w:t>By Senators Zarelli, Regala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90A8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03/08/2012</w:t>
          </w:r>
        </w:p>
      </w:sdtContent>
    </w:sdt>
    <w:permStart w:edGrp="everyone" w:id="1717124275"/>
    <w:p w:rsidR="00590A8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803BA5">
        <w:t>On page 1, line 14, after "legislature", strike all material through "RCW 74.08A.260" on line 15</w:t>
      </w:r>
    </w:p>
    <w:p w:rsidR="00ED2EEB" w:rsidP="00590A85" w:rsidRDefault="00ED2EEB">
      <w:pPr>
        <w:suppressLineNumbers/>
      </w:pPr>
      <w:bookmarkStart w:name="_GoBack" w:id="1"/>
      <w:bookmarkEnd w:id="1"/>
      <w:permEnd w:id="1717124275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30873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0A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03B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3BA5">
                  <w:t xml:space="preserve">Removes the Legislative-Executive </w:t>
                </w:r>
                <w:proofErr w:type="spellStart"/>
                <w:r w:rsidR="00803BA5">
                  <w:t>WorkFirst</w:t>
                </w:r>
                <w:proofErr w:type="spellEnd"/>
                <w:r w:rsidR="00803BA5">
                  <w:t xml:space="preserve"> Oversight Task Force as an entity that, with the legislature, sets </w:t>
                </w:r>
                <w:proofErr w:type="spellStart"/>
                <w:r w:rsidR="00803BA5">
                  <w:t>WorkFirst</w:t>
                </w:r>
                <w:proofErr w:type="spellEnd"/>
                <w:r w:rsidR="00803BA5">
                  <w:t xml:space="preserve"> policy.</w:t>
                </w:r>
              </w:p>
            </w:tc>
          </w:tr>
        </w:sdtContent>
      </w:sdt>
      <w:permEnd w:id="1143087394"/>
    </w:tbl>
    <w:p w:rsidR="00DF5D0E" w:rsidP="00590A85" w:rsidRDefault="00DF5D0E">
      <w:pPr>
        <w:pStyle w:val="BillEnd"/>
        <w:suppressLineNumbers/>
      </w:pPr>
    </w:p>
    <w:p w:rsidR="00DF5D0E" w:rsidP="00590A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0A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85" w:rsidRDefault="00590A85" w:rsidP="00DF5D0E">
      <w:r>
        <w:separator/>
      </w:r>
    </w:p>
  </w:endnote>
  <w:endnote w:type="continuationSeparator" w:id="0">
    <w:p w:rsidR="00590A85" w:rsidRDefault="00590A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590A85">
      <w:fldChar w:fldCharType="separate"/>
    </w:r>
    <w:r w:rsidR="00590A85">
      <w:t>2262</w:t>
    </w:r>
    <w:proofErr w:type="gramStart"/>
    <w:r w:rsidR="00590A85">
      <w:t>.E</w:t>
    </w:r>
    <w:proofErr w:type="gramEnd"/>
    <w:r w:rsidR="00590A85">
      <w:t xml:space="preserve"> AMS .... STRU 033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0A8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590A85">
      <w:fldChar w:fldCharType="separate"/>
    </w:r>
    <w:r w:rsidR="00590A85">
      <w:t>2262</w:t>
    </w:r>
    <w:proofErr w:type="gramStart"/>
    <w:r w:rsidR="00590A85">
      <w:t>.E</w:t>
    </w:r>
    <w:proofErr w:type="gramEnd"/>
    <w:r w:rsidR="00590A85">
      <w:t xml:space="preserve"> AMS .... STRU 033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03B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85" w:rsidRDefault="00590A85" w:rsidP="00DF5D0E">
      <w:r>
        <w:separator/>
      </w:r>
    </w:p>
  </w:footnote>
  <w:footnote w:type="continuationSeparator" w:id="0">
    <w:p w:rsidR="00590A85" w:rsidRDefault="00590A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A74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0A8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BA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3CF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2262.E</BillDocName>
  <AmendType>AMS</AmendType>
  <SponsorAcronym>ZARE</SponsorAcronym>
  <DrafterAcronym>STRU</DrafterAcronym>
  <DraftNumber>033</DraftNumber>
  <ReferenceNumber>EHB 2262</ReferenceNumber>
  <Floor>S AMD</Floor>
  <AmendmentNumber> 306</AmendmentNumber>
  <Sponsors>By Senators Zarelli, Regala</Sponsors>
  <FloorAction>ADOPTED 03/08/2012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85</Words>
  <Characters>299</Characters>
  <Application>Microsoft Office Word</Application>
  <DocSecurity>8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2262.E AMS ZARE STRU 033</dc:title>
  <dc:creator>Jennifer Strus</dc:creator>
  <cp:lastModifiedBy>Jennifer Strus</cp:lastModifiedBy>
  <cp:revision>2</cp:revision>
  <dcterms:created xsi:type="dcterms:W3CDTF">2012-03-09T02:07:00Z</dcterms:created>
  <dcterms:modified xsi:type="dcterms:W3CDTF">2012-03-09T02:09:00Z</dcterms:modified>
</cp:coreProperties>
</file>