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55E3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07D4">
            <w:t>5054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07D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07D4">
            <w:t>CARR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07D4">
            <w:t>MAYN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D07D4">
            <w:t>094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5E3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07D4">
            <w:rPr>
              <w:b/>
              <w:u w:val="single"/>
            </w:rPr>
            <w:t>SB 5054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D07D4" w:rsidR="004D07D4">
            <w:t>S AMD TO S4748.3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B07F5">
            <w:rPr>
              <w:b/>
            </w:rPr>
            <w:t xml:space="preserve"> 77</w:t>
          </w:r>
        </w:sdtContent>
      </w:sdt>
    </w:p>
    <w:p w:rsidR="00DF5D0E" w:rsidP="00605C39" w:rsidRDefault="00B55E3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07D4">
            <w:t>By Senator Carrell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D07D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25445599"/>
    <w:p w:rsidRPr="00F40C3E" w:rsidR="003770F5" w:rsidP="00F40C3E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D07D4">
        <w:t xml:space="preserve">On page </w:t>
      </w:r>
      <w:r w:rsidR="003770F5">
        <w:t>1</w:t>
      </w:r>
      <w:r w:rsidR="004D07D4">
        <w:t xml:space="preserve">, line </w:t>
      </w:r>
      <w:r w:rsidR="003770F5">
        <w:t>8</w:t>
      </w:r>
      <w:r w:rsidR="004D07D4">
        <w:t xml:space="preserve">, after </w:t>
      </w:r>
      <w:r w:rsidR="003770F5">
        <w:t>"substances"</w:t>
      </w:r>
      <w:r w:rsidR="004D07D4">
        <w:t xml:space="preserve">, insert </w:t>
      </w:r>
      <w:r w:rsidRPr="00F40C3E" w:rsidR="003770F5">
        <w:rPr>
          <w:u w:val="single"/>
        </w:rPr>
        <w:t xml:space="preserve">"or claims for torts regarding services provided by, or transportation facilities or buildings owned or maintained by, a state, county, municipal, or local government entity" </w:t>
      </w:r>
    </w:p>
    <w:p w:rsidR="004D07D4" w:rsidP="004D07D4" w:rsidRDefault="004D07D4">
      <w:pPr>
        <w:suppressLineNumbers/>
        <w:rPr>
          <w:spacing w:val="-3"/>
        </w:rPr>
      </w:pPr>
    </w:p>
    <w:permEnd w:id="125445599"/>
    <w:p w:rsidR="00ED2EEB" w:rsidP="004D07D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654802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D07D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D07D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770F5">
                  <w:t xml:space="preserve">Broadens definition of product liability or hazardous claim to include services, transportation facilities or building </w:t>
                </w:r>
                <w:r w:rsidRPr="0096303F" w:rsidR="001C1B27">
                  <w:t> </w:t>
                </w:r>
              </w:p>
              <w:p w:rsidRPr="007D1589" w:rsidR="001B4E53" w:rsidP="004D07D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65480269"/>
    </w:tbl>
    <w:p w:rsidR="00DF5D0E" w:rsidP="004D07D4" w:rsidRDefault="00DF5D0E">
      <w:pPr>
        <w:pStyle w:val="BillEnd"/>
        <w:suppressLineNumbers/>
      </w:pPr>
    </w:p>
    <w:p w:rsidR="00DF5D0E" w:rsidP="004D07D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D07D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F5" w:rsidRDefault="003770F5" w:rsidP="00DF5D0E">
      <w:r>
        <w:separator/>
      </w:r>
    </w:p>
  </w:endnote>
  <w:endnote w:type="continuationSeparator" w:id="0">
    <w:p w:rsidR="003770F5" w:rsidRDefault="003770F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C3" w:rsidRDefault="00F21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F5" w:rsidRDefault="00B55E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5054 AMS .... MAYN 094</w:t>
    </w:r>
    <w:r>
      <w:fldChar w:fldCharType="end"/>
    </w:r>
    <w:r w:rsidR="003770F5">
      <w:tab/>
    </w:r>
    <w:r w:rsidR="003770F5">
      <w:fldChar w:fldCharType="begin"/>
    </w:r>
    <w:r w:rsidR="003770F5">
      <w:instrText xml:space="preserve"> PAGE  \* Arabic  \* MERGEFORMAT </w:instrText>
    </w:r>
    <w:r w:rsidR="003770F5">
      <w:fldChar w:fldCharType="separate"/>
    </w:r>
    <w:r w:rsidR="003770F5">
      <w:rPr>
        <w:noProof/>
      </w:rPr>
      <w:t>2</w:t>
    </w:r>
    <w:r w:rsidR="003770F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F5" w:rsidRDefault="00B55E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5054 AMS .... MAYN 094</w:t>
    </w:r>
    <w:r>
      <w:fldChar w:fldCharType="end"/>
    </w:r>
    <w:r w:rsidR="003770F5">
      <w:tab/>
    </w:r>
    <w:r w:rsidR="003770F5">
      <w:fldChar w:fldCharType="begin"/>
    </w:r>
    <w:r w:rsidR="003770F5">
      <w:instrText xml:space="preserve"> PAGE  \* Arabic  \* MERGEFORMAT </w:instrText>
    </w:r>
    <w:r w:rsidR="003770F5">
      <w:fldChar w:fldCharType="separate"/>
    </w:r>
    <w:r>
      <w:rPr>
        <w:noProof/>
      </w:rPr>
      <w:t>1</w:t>
    </w:r>
    <w:r w:rsidR="003770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F5" w:rsidRDefault="003770F5" w:rsidP="00DF5D0E">
      <w:r>
        <w:separator/>
      </w:r>
    </w:p>
  </w:footnote>
  <w:footnote w:type="continuationSeparator" w:id="0">
    <w:p w:rsidR="003770F5" w:rsidRDefault="003770F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C3" w:rsidRDefault="00F21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F5" w:rsidRDefault="003770F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3770F5" w:rsidRDefault="003770F5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F5" w:rsidRDefault="003770F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F5" w:rsidRDefault="003770F5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770F5" w:rsidRDefault="003770F5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770F5" w:rsidRDefault="003770F5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770F5" w:rsidRDefault="003770F5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770F5" w:rsidRDefault="003770F5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3770F5" w:rsidRDefault="003770F5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3770F5" w:rsidRDefault="003770F5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3770F5" w:rsidRDefault="003770F5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3770F5" w:rsidRDefault="003770F5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3770F5" w:rsidRDefault="003770F5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770F5"/>
    <w:rsid w:val="003E2FC6"/>
    <w:rsid w:val="00492DDC"/>
    <w:rsid w:val="004C6615"/>
    <w:rsid w:val="004D07D4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5E3D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07F5"/>
    <w:rsid w:val="00EC4C96"/>
    <w:rsid w:val="00ED2EEB"/>
    <w:rsid w:val="00F214C3"/>
    <w:rsid w:val="00F229DE"/>
    <w:rsid w:val="00F304D3"/>
    <w:rsid w:val="00F40C3E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A2B0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B05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FB1F38718F8464AA5DECD0CCAF17D4C">
    <w:name w:val="9FB1F38718F8464AA5DECD0CCAF17D4C"/>
    <w:rsid w:val="00CA2B05"/>
  </w:style>
  <w:style w:type="paragraph" w:customStyle="1" w:styleId="C98EFE2645E5469493543BF5C7031125">
    <w:name w:val="C98EFE2645E5469493543BF5C7031125"/>
    <w:rsid w:val="00CA2B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B05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FB1F38718F8464AA5DECD0CCAF17D4C">
    <w:name w:val="9FB1F38718F8464AA5DECD0CCAF17D4C"/>
    <w:rsid w:val="00CA2B05"/>
  </w:style>
  <w:style w:type="paragraph" w:customStyle="1" w:styleId="C98EFE2645E5469493543BF5C7031125">
    <w:name w:val="C98EFE2645E5469493543BF5C7031125"/>
    <w:rsid w:val="00CA2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5054</BillDocName>
  <AmendType>AMS</AmendType>
  <SponsorAcronym>CARR</SponsorAcronym>
  <DrafterAcronym>MAYN</DrafterAcronym>
  <DraftNumber>094</DraftNumber>
  <ReferenceNumber>SB 5054</ReferenceNumber>
  <Floor>S AMD TO S4748.3</Floor>
  <AmendmentNumber> 77</AmendmentNumber>
  <Sponsors>By Senator Carrell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80</Words>
  <Characters>430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5054 AMS .... MAYN 094</vt:lpstr>
    </vt:vector>
  </TitlesOfParts>
  <Company>Washington State Legislature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5054 AMS CARR MAYN 094</dc:title>
  <dc:creator>Jackson Maynard</dc:creator>
  <cp:lastModifiedBy>Jackson Maynard</cp:lastModifiedBy>
  <cp:revision>4</cp:revision>
  <cp:lastPrinted>2012-02-11T17:47:00Z</cp:lastPrinted>
  <dcterms:created xsi:type="dcterms:W3CDTF">2012-02-11T17:35:00Z</dcterms:created>
  <dcterms:modified xsi:type="dcterms:W3CDTF">2012-02-11T17:47:00Z</dcterms:modified>
</cp:coreProperties>
</file>