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94AF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316B6">
            <w:t>1005-S3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316B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316B6">
            <w:t>MOEL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316B6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316B6">
            <w:t>113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94AF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316B6">
            <w:rPr>
              <w:b/>
              <w:u w:val="single"/>
            </w:rPr>
            <w:t>3SHB 1005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316B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4E780C">
            <w:rPr>
              <w:b/>
            </w:rPr>
            <w:t xml:space="preserve"> 722</w:t>
          </w:r>
        </w:sdtContent>
      </w:sdt>
    </w:p>
    <w:p w:rsidR="00DF5D0E" w:rsidP="00605C39" w:rsidRDefault="00594AF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316B6">
            <w:t>By Representative Moeller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2316B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02/17/2014</w:t>
          </w:r>
        </w:p>
      </w:sdtContent>
    </w:sdt>
    <w:permStart w:edGrp="everyone" w:id="65154601"/>
    <w:p w:rsidR="002316B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2316B6">
        <w:t xml:space="preserve">On page </w:t>
      </w:r>
      <w:r w:rsidR="00240142">
        <w:t>1, line 14, after "January 1," strike "2015" and insert "2016"</w:t>
      </w:r>
    </w:p>
    <w:p w:rsidRPr="002316B6" w:rsidR="00DF5D0E" w:rsidP="002316B6" w:rsidRDefault="00DF5D0E">
      <w:pPr>
        <w:suppressLineNumbers/>
        <w:rPr>
          <w:spacing w:val="-3"/>
        </w:rPr>
      </w:pPr>
    </w:p>
    <w:permEnd w:id="65154601"/>
    <w:p w:rsidR="00ED2EEB" w:rsidP="002316B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682267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316B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316B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40142">
                  <w:t>Changes the date that lobbying reports must be submitted electronically from January 1, 2015, to January 1, 2016.</w:t>
                </w:r>
                <w:r w:rsidRPr="0096303F" w:rsidR="001C1B27">
                  <w:t>  </w:t>
                </w:r>
              </w:p>
              <w:p w:rsidRPr="007D1589" w:rsidR="001B4E53" w:rsidP="002316B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68226795"/>
    </w:tbl>
    <w:p w:rsidR="00DF5D0E" w:rsidP="002316B6" w:rsidRDefault="00DF5D0E">
      <w:pPr>
        <w:pStyle w:val="BillEnd"/>
        <w:suppressLineNumbers/>
      </w:pPr>
    </w:p>
    <w:p w:rsidR="00DF5D0E" w:rsidP="002316B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316B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B6" w:rsidRDefault="002316B6" w:rsidP="00DF5D0E">
      <w:r>
        <w:separator/>
      </w:r>
    </w:p>
  </w:endnote>
  <w:endnote w:type="continuationSeparator" w:id="0">
    <w:p w:rsidR="002316B6" w:rsidRDefault="002316B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F9" w:rsidRDefault="00E24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42F9">
    <w:pPr>
      <w:pStyle w:val="AmendDraftFooter"/>
    </w:pPr>
    <w:fldSimple w:instr=" TITLE   \* MERGEFORMAT ">
      <w:r w:rsidR="00594AF1">
        <w:t>1005-S3 AMH MOEL REIL 113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316B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42F9">
    <w:pPr>
      <w:pStyle w:val="AmendDraftFooter"/>
    </w:pPr>
    <w:fldSimple w:instr=" TITLE   \* MERGEFORMAT ">
      <w:r w:rsidR="00594AF1">
        <w:t>1005-S3 AMH MOEL REIL 113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94AF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B6" w:rsidRDefault="002316B6" w:rsidP="00DF5D0E">
      <w:r>
        <w:separator/>
      </w:r>
    </w:p>
  </w:footnote>
  <w:footnote w:type="continuationSeparator" w:id="0">
    <w:p w:rsidR="002316B6" w:rsidRDefault="002316B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F9" w:rsidRDefault="00E24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16B6"/>
    <w:rsid w:val="00240142"/>
    <w:rsid w:val="00265296"/>
    <w:rsid w:val="00281CBD"/>
    <w:rsid w:val="00316CD9"/>
    <w:rsid w:val="003E2FC6"/>
    <w:rsid w:val="00492DDC"/>
    <w:rsid w:val="004C6615"/>
    <w:rsid w:val="004E780C"/>
    <w:rsid w:val="00523C5A"/>
    <w:rsid w:val="00594AF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42F9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C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1005-S3</BillDocName>
  <AmendType>AMH</AmendType>
  <SponsorAcronym>MOEL</SponsorAcronym>
  <DrafterAcronym>REIL</DrafterAcronym>
  <DraftNumber>113</DraftNumber>
  <ReferenceNumber>3SHB 1005</ReferenceNumber>
  <Floor>H AMD</Floor>
  <AmendmentNumber> 722</AmendmentNumber>
  <Sponsors>By Representative Moeller</Sponsors>
  <FloorAction>ADOPTED 02/17/2014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61</Words>
  <Characters>293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1005-S3 AMH MOEL REIL 113</dc:title>
  <dc:creator>Marsh Reilly</dc:creator>
  <cp:lastModifiedBy>Marsh Reilly</cp:lastModifiedBy>
  <cp:revision>4</cp:revision>
  <cp:lastPrinted>2014-02-14T01:20:00Z</cp:lastPrinted>
  <dcterms:created xsi:type="dcterms:W3CDTF">2014-02-14T01:14:00Z</dcterms:created>
  <dcterms:modified xsi:type="dcterms:W3CDTF">2014-02-14T01:20:00Z</dcterms:modified>
</cp:coreProperties>
</file>