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D192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756EA">
            <w:t>1057-S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756E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756EA">
            <w:t>STON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756EA">
            <w:t>HARJ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756EA">
            <w:t>106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D192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756EA">
            <w:rPr>
              <w:b/>
              <w:u w:val="single"/>
            </w:rPr>
            <w:t>SHB 1057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756E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103A4">
            <w:rPr>
              <w:b/>
            </w:rPr>
            <w:t xml:space="preserve"> 517</w:t>
          </w:r>
        </w:sdtContent>
      </w:sdt>
    </w:p>
    <w:p w:rsidR="00DF5D0E" w:rsidP="00605C39" w:rsidRDefault="008D192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756EA">
            <w:t>By Representative Stonier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756E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06/06/2013</w:t>
          </w:r>
        </w:p>
      </w:sdtContent>
    </w:sdt>
    <w:permStart w:edGrp="everyone" w:id="1562908725"/>
    <w:p w:rsidRPr="006756EA" w:rsidR="00DF5D0E" w:rsidP="00464A62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64A62">
        <w:t>On page 140, line 1, after "exceed" strike "15" and insert "</w:t>
      </w:r>
      <w:r w:rsidRPr="00BE4AF7" w:rsidR="00464A62">
        <w:t>((</w:t>
      </w:r>
      <w:r w:rsidRPr="00BE4AF7" w:rsidR="00464A62">
        <w:rPr>
          <w:strike/>
        </w:rPr>
        <w:t>15</w:t>
      </w:r>
      <w:r w:rsidRPr="00BE4AF7" w:rsidR="00464A62">
        <w:t>))</w:t>
      </w:r>
      <w:r w:rsidR="00464A62">
        <w:rPr>
          <w:u w:val="single"/>
        </w:rPr>
        <w:t xml:space="preserve"> ten</w:t>
      </w:r>
      <w:r w:rsidR="00464A62">
        <w:t>"</w:t>
      </w:r>
    </w:p>
    <w:permEnd w:id="1562908725"/>
    <w:p w:rsidR="00ED2EEB" w:rsidP="006756E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215763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756E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6756E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64A62">
                  <w:t>Reduces the indirect cost charges that a school district may charge to approved career and technical education middle and secondary programs from 15 percent to ten percent.</w:t>
                </w:r>
                <w:r w:rsidRPr="0096303F" w:rsidR="00464A62">
                  <w:t> </w:t>
                </w:r>
                <w:r w:rsidRPr="0096303F" w:rsidR="001C1B27">
                  <w:t> </w:t>
                </w:r>
              </w:p>
              <w:p w:rsidR="006756EA" w:rsidP="006756EA" w:rsidRDefault="006756E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6756EA" w:rsidR="006756EA" w:rsidP="006756EA" w:rsidRDefault="006756E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6756E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21576387"/>
    </w:tbl>
    <w:p w:rsidR="00DF5D0E" w:rsidP="006756EA" w:rsidRDefault="00DF5D0E">
      <w:pPr>
        <w:pStyle w:val="BillEnd"/>
        <w:suppressLineNumbers/>
      </w:pPr>
    </w:p>
    <w:p w:rsidR="00DF5D0E" w:rsidP="006756E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756E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6EA" w:rsidRDefault="006756EA" w:rsidP="00DF5D0E">
      <w:r>
        <w:separator/>
      </w:r>
    </w:p>
  </w:endnote>
  <w:endnote w:type="continuationSeparator" w:id="0">
    <w:p w:rsidR="006756EA" w:rsidRDefault="006756E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62" w:rsidRDefault="00464A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93F9C">
    <w:pPr>
      <w:pStyle w:val="AmendDraftFooter"/>
    </w:pPr>
    <w:fldSimple w:instr=" TITLE   \* MERGEFORMAT ">
      <w:r w:rsidR="008D1920">
        <w:t>1057-S AMH STON HARJ 106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756E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93F9C">
    <w:pPr>
      <w:pStyle w:val="AmendDraftFooter"/>
    </w:pPr>
    <w:fldSimple w:instr=" TITLE   \* MERGEFORMAT ">
      <w:r w:rsidR="008D1920">
        <w:t>1057-S AMH STON HARJ 106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D192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6EA" w:rsidRDefault="006756EA" w:rsidP="00DF5D0E">
      <w:r>
        <w:separator/>
      </w:r>
    </w:p>
  </w:footnote>
  <w:footnote w:type="continuationSeparator" w:id="0">
    <w:p w:rsidR="006756EA" w:rsidRDefault="006756E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62" w:rsidRDefault="00464A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D649C"/>
    <w:rsid w:val="001E6675"/>
    <w:rsid w:val="00217E8A"/>
    <w:rsid w:val="00265296"/>
    <w:rsid w:val="00281CBD"/>
    <w:rsid w:val="00316CD9"/>
    <w:rsid w:val="003E2FC6"/>
    <w:rsid w:val="00464A62"/>
    <w:rsid w:val="00492DDC"/>
    <w:rsid w:val="00493F9C"/>
    <w:rsid w:val="004C6615"/>
    <w:rsid w:val="00523C5A"/>
    <w:rsid w:val="005E69C3"/>
    <w:rsid w:val="00605C39"/>
    <w:rsid w:val="006103A4"/>
    <w:rsid w:val="006756EA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1920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57B1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1057-S</BillDocName>
  <AmendType>AMH</AmendType>
  <SponsorAcronym>STON</SponsorAcronym>
  <DrafterAcronym>HARJ</DrafterAcronym>
  <DraftNumber>106</DraftNumber>
  <ReferenceNumber>SHB 1057</ReferenceNumber>
  <Floor>H AMD</Floor>
  <AmendmentNumber> 517</AmendmentNumber>
  <Sponsors>By Representative Stonier</Sponsors>
  <FloorAction>ADOPTED 06/06/2013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78</Words>
  <Characters>389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1057-S AMH STON HARJ 106</dc:title>
  <dc:creator>Jessica Harrell</dc:creator>
  <cp:lastModifiedBy>Jessica Harrell</cp:lastModifiedBy>
  <cp:revision>5</cp:revision>
  <cp:lastPrinted>2013-06-07T00:38:00Z</cp:lastPrinted>
  <dcterms:created xsi:type="dcterms:W3CDTF">2013-06-07T00:34:00Z</dcterms:created>
  <dcterms:modified xsi:type="dcterms:W3CDTF">2013-06-07T00:38:00Z</dcterms:modified>
</cp:coreProperties>
</file>