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85A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6BDD">
            <w:t>1114-S2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6B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6BDD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6BD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6BDD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5A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6BDD">
            <w:rPr>
              <w:b/>
              <w:u w:val="single"/>
            </w:rPr>
            <w:t>2SHB 1114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6B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3E02">
            <w:rPr>
              <w:b/>
            </w:rPr>
            <w:t xml:space="preserve"> 253</w:t>
          </w:r>
        </w:sdtContent>
      </w:sdt>
    </w:p>
    <w:p w:rsidR="00DF5D0E" w:rsidP="00605C39" w:rsidRDefault="00B85A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6BDD">
            <w:t xml:space="preserve"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86BD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952903760"/>
    <w:p w:rsidR="00032BA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2BA9">
        <w:t>On page 7, line 13, after "(c)" insert "</w:t>
      </w:r>
      <w:r w:rsidRPr="00032BA9" w:rsidR="00032BA9">
        <w:rPr>
          <w:u w:val="single"/>
        </w:rPr>
        <w:t>(i)</w:t>
      </w:r>
      <w:r w:rsidR="00032BA9">
        <w:t>"</w:t>
      </w:r>
    </w:p>
    <w:p w:rsidR="00032BA9" w:rsidP="00032BA9" w:rsidRDefault="00032BA9">
      <w:pPr>
        <w:pStyle w:val="RCWSLText"/>
      </w:pPr>
    </w:p>
    <w:p w:rsidR="00032BA9" w:rsidP="00032BA9" w:rsidRDefault="00032BA9">
      <w:pPr>
        <w:pStyle w:val="RCWSLText"/>
      </w:pPr>
      <w:r>
        <w:tab/>
        <w:t>On page 7, line 17 after "public safety</w:t>
      </w:r>
      <w:r>
        <w:rPr>
          <w:u w:val="single"/>
        </w:rPr>
        <w:t>.</w:t>
      </w:r>
      <w:r>
        <w:t xml:space="preserve">" insert </w:t>
      </w:r>
      <w:r w:rsidR="008E2F8F">
        <w:t>the following:</w:t>
      </w:r>
    </w:p>
    <w:p w:rsidRPr="00032BA9" w:rsidR="00032BA9" w:rsidP="00032BA9" w:rsidRDefault="00032BA9">
      <w:pPr>
        <w:pStyle w:val="RCWSLText"/>
      </w:pPr>
      <w:r>
        <w:tab/>
      </w:r>
      <w:r w:rsidR="009B7F28">
        <w:t>"</w:t>
      </w:r>
      <w:r w:rsidRPr="00032BA9">
        <w:rPr>
          <w:u w:val="single"/>
        </w:rPr>
        <w:t>(ii)</w:t>
      </w:r>
      <w:r>
        <w:t>"</w:t>
      </w:r>
    </w:p>
    <w:p w:rsidR="00032BA9" w:rsidP="00C8108C" w:rsidRDefault="00032BA9">
      <w:pPr>
        <w:pStyle w:val="Page"/>
      </w:pPr>
    </w:p>
    <w:p w:rsidRPr="007975FC" w:rsidR="00A86BDD" w:rsidP="00C8108C" w:rsidRDefault="00032BA9">
      <w:pPr>
        <w:pStyle w:val="Page"/>
      </w:pPr>
      <w:r>
        <w:tab/>
      </w:r>
      <w:r w:rsidR="00A86BDD">
        <w:t xml:space="preserve">On page </w:t>
      </w:r>
      <w:r w:rsidR="007975FC">
        <w:t>7, line 28, after "</w:t>
      </w:r>
      <w:r w:rsidR="007975FC">
        <w:rPr>
          <w:u w:val="single"/>
        </w:rPr>
        <w:t>behavior</w:t>
      </w:r>
      <w:r w:rsidR="007975FC">
        <w:t>" insert "</w:t>
      </w:r>
      <w:r w:rsidR="007975FC">
        <w:rPr>
          <w:u w:val="single"/>
        </w:rPr>
        <w:t xml:space="preserve">. </w:t>
      </w:r>
      <w:r w:rsidRPr="007975FC" w:rsidR="007975FC">
        <w:rPr>
          <w:u w:val="single"/>
        </w:rPr>
        <w:t xml:space="preserve">The additional </w:t>
      </w:r>
      <w:r w:rsidR="007975FC">
        <w:rPr>
          <w:u w:val="single"/>
        </w:rPr>
        <w:t xml:space="preserve">commitment </w:t>
      </w:r>
      <w:r w:rsidRPr="007975FC" w:rsidR="007975FC">
        <w:rPr>
          <w:u w:val="single"/>
        </w:rPr>
        <w:t xml:space="preserve">period may include transfer to a specialized program of intensive support and treatment, which may be initiated prior to or after </w:t>
      </w:r>
      <w:r w:rsidR="007975FC">
        <w:rPr>
          <w:u w:val="single"/>
        </w:rPr>
        <w:t>release from the state hospital</w:t>
      </w:r>
      <w:r w:rsidR="007975FC">
        <w:t>"</w:t>
      </w:r>
    </w:p>
    <w:p w:rsidRPr="00A86BDD" w:rsidR="00DF5D0E" w:rsidP="00A86BDD" w:rsidRDefault="00DF5D0E">
      <w:pPr>
        <w:suppressLineNumbers/>
        <w:rPr>
          <w:spacing w:val="-3"/>
        </w:rPr>
      </w:pPr>
    </w:p>
    <w:permEnd w:id="952903760"/>
    <w:p w:rsidR="00ED2EEB" w:rsidP="00A86B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25868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6B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C4F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C4FC4">
                  <w:t>Adds language specifically allowing</w:t>
                </w:r>
                <w:r w:rsidR="005E39B4">
                  <w:t xml:space="preserve"> additional terms of </w:t>
                </w:r>
                <w:r w:rsidR="00D350D5">
                  <w:t xml:space="preserve">commitment </w:t>
                </w:r>
                <w:r w:rsidR="001C4FC4">
                  <w:t xml:space="preserve">of a person who was found </w:t>
                </w:r>
                <w:r w:rsidR="005E39B4">
                  <w:t xml:space="preserve">at the initial petition </w:t>
                </w:r>
                <w:r w:rsidR="001C4FC4">
                  <w:t>to have</w:t>
                </w:r>
                <w:r w:rsidR="005E39B4">
                  <w:t xml:space="preserve"> committed acts constituting a violent offense</w:t>
                </w:r>
                <w:r w:rsidR="00D350D5">
                  <w:t xml:space="preserve"> </w:t>
                </w:r>
                <w:r w:rsidR="001C4FC4">
                  <w:t>to</w:t>
                </w:r>
                <w:r w:rsidR="00D350D5">
                  <w:t xml:space="preserve"> include transfer to a specialized intensive support and treatment program.</w:t>
                </w:r>
                <w:r w:rsidRPr="0096303F" w:rsidR="001C1B27">
                  <w:t> </w:t>
                </w:r>
              </w:p>
            </w:tc>
          </w:tr>
        </w:sdtContent>
      </w:sdt>
      <w:permEnd w:id="1102586886"/>
    </w:tbl>
    <w:p w:rsidR="00DF5D0E" w:rsidP="00A86BDD" w:rsidRDefault="00DF5D0E">
      <w:pPr>
        <w:pStyle w:val="BillEnd"/>
        <w:suppressLineNumbers/>
      </w:pPr>
    </w:p>
    <w:p w:rsidR="00DF5D0E" w:rsidP="00A86B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6B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DD" w:rsidRDefault="00A86BDD" w:rsidP="00DF5D0E">
      <w:r>
        <w:separator/>
      </w:r>
    </w:p>
  </w:endnote>
  <w:endnote w:type="continuationSeparator" w:id="0">
    <w:p w:rsidR="00A86BDD" w:rsidRDefault="00A86B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2" w:rsidRDefault="00AE4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C7F7E">
    <w:pPr>
      <w:pStyle w:val="AmendDraftFooter"/>
    </w:pPr>
    <w:fldSimple w:instr=" TITLE   \* MERGEFORMAT ">
      <w:r w:rsidR="00B85A07">
        <w:t>1114-S2 AMH .... HARO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6B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C7F7E">
    <w:pPr>
      <w:pStyle w:val="AmendDraftFooter"/>
    </w:pPr>
    <w:fldSimple w:instr=" TITLE   \* MERGEFORMAT ">
      <w:r w:rsidR="00B85A07">
        <w:t>1114-S2 AMH .... HARO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5A0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DD" w:rsidRDefault="00A86BDD" w:rsidP="00DF5D0E">
      <w:r>
        <w:separator/>
      </w:r>
    </w:p>
  </w:footnote>
  <w:footnote w:type="continuationSeparator" w:id="0">
    <w:p w:rsidR="00A86BDD" w:rsidRDefault="00A86B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2" w:rsidRDefault="00AE4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BA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FC4"/>
    <w:rsid w:val="001E6675"/>
    <w:rsid w:val="00217E8A"/>
    <w:rsid w:val="00265296"/>
    <w:rsid w:val="00281CBD"/>
    <w:rsid w:val="00316CD9"/>
    <w:rsid w:val="00397AE1"/>
    <w:rsid w:val="003A1B13"/>
    <w:rsid w:val="003E2FC6"/>
    <w:rsid w:val="00492DDC"/>
    <w:rsid w:val="004C6615"/>
    <w:rsid w:val="00523C5A"/>
    <w:rsid w:val="005E39B4"/>
    <w:rsid w:val="005E69C3"/>
    <w:rsid w:val="00605C39"/>
    <w:rsid w:val="00645C4A"/>
    <w:rsid w:val="006841E6"/>
    <w:rsid w:val="006F7027"/>
    <w:rsid w:val="007049E4"/>
    <w:rsid w:val="0072335D"/>
    <w:rsid w:val="0072541D"/>
    <w:rsid w:val="00757317"/>
    <w:rsid w:val="007769AF"/>
    <w:rsid w:val="007975FC"/>
    <w:rsid w:val="007D1589"/>
    <w:rsid w:val="007D35D4"/>
    <w:rsid w:val="0083749C"/>
    <w:rsid w:val="008443FE"/>
    <w:rsid w:val="00846034"/>
    <w:rsid w:val="008C7E6E"/>
    <w:rsid w:val="008E2F8F"/>
    <w:rsid w:val="00915B2D"/>
    <w:rsid w:val="00931B84"/>
    <w:rsid w:val="0096303F"/>
    <w:rsid w:val="00972869"/>
    <w:rsid w:val="00984CD1"/>
    <w:rsid w:val="009B7F28"/>
    <w:rsid w:val="009F23A9"/>
    <w:rsid w:val="00A01F29"/>
    <w:rsid w:val="00A13E02"/>
    <w:rsid w:val="00A17B5B"/>
    <w:rsid w:val="00A4729B"/>
    <w:rsid w:val="00A86BDD"/>
    <w:rsid w:val="00A93D4A"/>
    <w:rsid w:val="00AA1230"/>
    <w:rsid w:val="00AB682C"/>
    <w:rsid w:val="00AD2D0A"/>
    <w:rsid w:val="00AE4132"/>
    <w:rsid w:val="00B31D1C"/>
    <w:rsid w:val="00B41494"/>
    <w:rsid w:val="00B518D0"/>
    <w:rsid w:val="00B56650"/>
    <w:rsid w:val="00B73E0A"/>
    <w:rsid w:val="00B85A07"/>
    <w:rsid w:val="00B961E0"/>
    <w:rsid w:val="00BF44DF"/>
    <w:rsid w:val="00C61A83"/>
    <w:rsid w:val="00C8108C"/>
    <w:rsid w:val="00D350D5"/>
    <w:rsid w:val="00D40447"/>
    <w:rsid w:val="00D659AC"/>
    <w:rsid w:val="00DA47F3"/>
    <w:rsid w:val="00DC2C13"/>
    <w:rsid w:val="00DC7F7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32C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1114-S2</BillDocName>
  <AmendType>AMH</AmendType>
  <SponsorAcronym>GREE</SponsorAcronym>
  <DrafterAcronym>HARO</DrafterAcronym>
  <DraftNumber>157</DraftNumber>
  <ReferenceNumber>2SHB 1114</ReferenceNumber>
  <Floor>H AMD</Floor>
  <AmendmentNumber> 253</AmendmentNumber>
  <Sponsors>By Representative Green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220</TotalTime>
  <Pages>1</Pages>
  <Words>125</Words>
  <Characters>642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1114-S2 AMH .... HARO 157</vt:lpstr>
    </vt:vector>
  </TitlesOfParts>
  <Company>Washington State Legislature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1114-S2 AMH GREE HARO 157</dc:title>
  <dc:creator>Omeara Harrington</dc:creator>
  <cp:lastModifiedBy>Omeara Harrington</cp:lastModifiedBy>
  <cp:revision>11</cp:revision>
  <cp:lastPrinted>2013-03-09T16:59:00Z</cp:lastPrinted>
  <dcterms:created xsi:type="dcterms:W3CDTF">2013-03-08T21:17:00Z</dcterms:created>
  <dcterms:modified xsi:type="dcterms:W3CDTF">2013-03-09T16:59:00Z</dcterms:modified>
</cp:coreProperties>
</file>