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A32E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3382">
            <w:t>1325-S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33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3382">
            <w:t>RYUC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3382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3382">
            <w:t>255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A32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3382">
            <w:rPr>
              <w:b/>
              <w:u w:val="single"/>
            </w:rPr>
            <w:t>SHB 1325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338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9222F">
            <w:rPr>
              <w:b/>
            </w:rPr>
            <w:t xml:space="preserve"> 9</w:t>
          </w:r>
        </w:sdtContent>
      </w:sdt>
    </w:p>
    <w:p w:rsidR="00DF5D0E" w:rsidP="00605C39" w:rsidRDefault="00CA32E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3382">
            <w:t>By Representative Ryu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0338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03/07/2013</w:t>
          </w:r>
        </w:p>
      </w:sdtContent>
    </w:sdt>
    <w:permStart w:edGrp="everyone" w:id="805964921"/>
    <w:p w:rsidR="0030338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03382">
        <w:t xml:space="preserve">On page </w:t>
      </w:r>
      <w:r w:rsidR="00A22834">
        <w:t>39, after line 12, strike all of section 36</w:t>
      </w:r>
    </w:p>
    <w:p w:rsidR="003E68D8" w:rsidP="003E68D8" w:rsidRDefault="003E68D8">
      <w:pPr>
        <w:pStyle w:val="RCWSLText"/>
      </w:pPr>
    </w:p>
    <w:p w:rsidRPr="003E68D8" w:rsidR="003E68D8" w:rsidP="003E68D8" w:rsidRDefault="003E68D8">
      <w:pPr>
        <w:pStyle w:val="RCWSLText"/>
      </w:pPr>
      <w:r>
        <w:tab/>
        <w:t>Correct the title.</w:t>
      </w:r>
    </w:p>
    <w:p w:rsidRPr="00303382" w:rsidR="00DF5D0E" w:rsidP="00303382" w:rsidRDefault="00DF5D0E">
      <w:pPr>
        <w:suppressLineNumbers/>
        <w:rPr>
          <w:spacing w:val="-3"/>
        </w:rPr>
      </w:pPr>
    </w:p>
    <w:permEnd w:id="805964921"/>
    <w:p w:rsidR="00ED2EEB" w:rsidP="0030338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20659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033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0338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22834">
                  <w:t>Removes the emergency clause and effective date of June 1, 2013.</w:t>
                </w:r>
              </w:p>
              <w:p w:rsidRPr="007D1589" w:rsidR="001B4E53" w:rsidP="0030338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2065925"/>
    </w:tbl>
    <w:p w:rsidR="00DF5D0E" w:rsidP="00303382" w:rsidRDefault="00DF5D0E">
      <w:pPr>
        <w:pStyle w:val="BillEnd"/>
        <w:suppressLineNumbers/>
      </w:pPr>
    </w:p>
    <w:p w:rsidR="00DF5D0E" w:rsidP="003033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033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82" w:rsidRDefault="00303382" w:rsidP="00DF5D0E">
      <w:r>
        <w:separator/>
      </w:r>
    </w:p>
  </w:endnote>
  <w:endnote w:type="continuationSeparator" w:id="0">
    <w:p w:rsidR="00303382" w:rsidRDefault="003033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2B" w:rsidRDefault="00E53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A32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1325-S AMH RYUC SILV 255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0338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A32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1325-S AMH RYUC SILV 255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82" w:rsidRDefault="00303382" w:rsidP="00DF5D0E">
      <w:r>
        <w:separator/>
      </w:r>
    </w:p>
  </w:footnote>
  <w:footnote w:type="continuationSeparator" w:id="0">
    <w:p w:rsidR="00303382" w:rsidRDefault="003033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2B" w:rsidRDefault="00E53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3382"/>
    <w:rsid w:val="00316CD9"/>
    <w:rsid w:val="003E2FC6"/>
    <w:rsid w:val="003E68D8"/>
    <w:rsid w:val="00492DDC"/>
    <w:rsid w:val="004C6615"/>
    <w:rsid w:val="00523C5A"/>
    <w:rsid w:val="005E69C3"/>
    <w:rsid w:val="00605C39"/>
    <w:rsid w:val="00653B48"/>
    <w:rsid w:val="006841E6"/>
    <w:rsid w:val="0068653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2834"/>
    <w:rsid w:val="00A4729B"/>
    <w:rsid w:val="00A768E2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6AC5"/>
    <w:rsid w:val="00C61A83"/>
    <w:rsid w:val="00C8108C"/>
    <w:rsid w:val="00CA32EF"/>
    <w:rsid w:val="00D40447"/>
    <w:rsid w:val="00D659AC"/>
    <w:rsid w:val="00D72518"/>
    <w:rsid w:val="00D9222F"/>
    <w:rsid w:val="00DA47F3"/>
    <w:rsid w:val="00DC2C13"/>
    <w:rsid w:val="00DE256E"/>
    <w:rsid w:val="00DF5D0E"/>
    <w:rsid w:val="00E1471A"/>
    <w:rsid w:val="00E267B1"/>
    <w:rsid w:val="00E41CC6"/>
    <w:rsid w:val="00E5312B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A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1325-S</BillDocName>
  <AmendType>AMH</AmendType>
  <SponsorAcronym>RYUC</SponsorAcronym>
  <DrafterAcronym>SILV</DrafterAcronym>
  <DraftNumber>255</DraftNumber>
  <ReferenceNumber>SHB 1325</ReferenceNumber>
  <Floor>H AMD</Floor>
  <AmendmentNumber> 9</AmendmentNumber>
  <Sponsors>By Representative Ryu</Sponsors>
  <FloorAction>ADOPTED 03/07/2013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57</Words>
  <Characters>244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1325-S AMH RYUC SILV 255</vt:lpstr>
    </vt:vector>
  </TitlesOfParts>
  <Company>Washington State Legislature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1325-S AMH RYUC SILV 255</dc:title>
  <dc:creator>Alexa Silver</dc:creator>
  <cp:lastModifiedBy>Alexa Silver</cp:lastModifiedBy>
  <cp:revision>10</cp:revision>
  <cp:lastPrinted>2013-02-13T06:34:00Z</cp:lastPrinted>
  <dcterms:created xsi:type="dcterms:W3CDTF">2013-02-13T05:08:00Z</dcterms:created>
  <dcterms:modified xsi:type="dcterms:W3CDTF">2013-02-13T06:36:00Z</dcterms:modified>
</cp:coreProperties>
</file>