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1F1C8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72A06">
            <w:t>1374-S2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72A0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72A06">
            <w:t>MORR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72A06">
            <w:t>RICH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72A06">
            <w:t>040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F1C8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72A06">
            <w:rPr>
              <w:b/>
              <w:u w:val="single"/>
            </w:rPr>
            <w:t>2SHB 1374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72A06">
            <w:t>H AMD TO H AMD (H-2028.1/13)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695FA8">
            <w:rPr>
              <w:b/>
            </w:rPr>
            <w:t xml:space="preserve"> 275</w:t>
          </w:r>
        </w:sdtContent>
      </w:sdt>
    </w:p>
    <w:p w:rsidR="00DF5D0E" w:rsidP="00605C39" w:rsidRDefault="001F1C86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72A06">
            <w:t>By Representative Morris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A72A06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03/09/2013</w:t>
          </w:r>
        </w:p>
      </w:sdtContent>
    </w:sdt>
    <w:permStart w:edGrp="everyone" w:id="26034363"/>
    <w:p w:rsidR="00A72A06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Pr="00BD14C4" w:rsidR="00BD14C4">
        <w:t xml:space="preserve">On page 11, beginning on line 34 of the </w:t>
      </w:r>
      <w:r w:rsidR="00384751">
        <w:t xml:space="preserve">striking </w:t>
      </w:r>
      <w:r w:rsidRPr="00BD14C4" w:rsidR="00BD14C4">
        <w:t>amendment, strike all of subsection (2)</w:t>
      </w:r>
    </w:p>
    <w:p w:rsidR="00BD14C4" w:rsidP="00BD14C4" w:rsidRDefault="00BD14C4">
      <w:pPr>
        <w:pStyle w:val="RCWSLText"/>
      </w:pPr>
    </w:p>
    <w:p w:rsidRPr="00BD14C4" w:rsidR="00BD14C4" w:rsidP="00BD14C4" w:rsidRDefault="00BD14C4">
      <w:pPr>
        <w:pStyle w:val="RCWSLText"/>
      </w:pPr>
      <w:r>
        <w:tab/>
        <w:t xml:space="preserve">Renumber the remaining </w:t>
      </w:r>
      <w:r w:rsidR="00460C8F">
        <w:t>sub</w:t>
      </w:r>
      <w:r>
        <w:t>sections consecutively and correct any internal references accordingly.</w:t>
      </w:r>
    </w:p>
    <w:p w:rsidRPr="00A72A06" w:rsidR="00DF5D0E" w:rsidP="00A72A06" w:rsidRDefault="00DF5D0E">
      <w:pPr>
        <w:suppressLineNumbers/>
        <w:rPr>
          <w:spacing w:val="-3"/>
        </w:rPr>
      </w:pPr>
    </w:p>
    <w:permEnd w:id="26034363"/>
    <w:p w:rsidR="00ED2EEB" w:rsidP="00A72A0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1134548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72A0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72A0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D14C4">
                  <w:t xml:space="preserve">Removes provision that authorizes the council to issue a site certification for an energy facility that does not meet one or more of the siting standards </w:t>
                </w:r>
                <w:r w:rsidR="00F42EE7">
                  <w:t>established</w:t>
                </w:r>
                <w:r w:rsidR="00BD14C4">
                  <w:t xml:space="preserve"> in the act.</w:t>
                </w:r>
              </w:p>
              <w:p w:rsidRPr="007D1589" w:rsidR="001B4E53" w:rsidP="00A72A0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11345481"/>
    </w:tbl>
    <w:p w:rsidR="00DF5D0E" w:rsidP="00A72A06" w:rsidRDefault="00DF5D0E">
      <w:pPr>
        <w:pStyle w:val="BillEnd"/>
        <w:suppressLineNumbers/>
      </w:pPr>
    </w:p>
    <w:p w:rsidR="00DF5D0E" w:rsidP="00A72A0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72A0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A06" w:rsidRDefault="00A72A06" w:rsidP="00DF5D0E">
      <w:r>
        <w:separator/>
      </w:r>
    </w:p>
  </w:endnote>
  <w:endnote w:type="continuationSeparator" w:id="0">
    <w:p w:rsidR="00A72A06" w:rsidRDefault="00A72A0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4C4" w:rsidRDefault="00BD14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12926">
    <w:pPr>
      <w:pStyle w:val="AmendDraftFooter"/>
    </w:pPr>
    <w:fldSimple w:instr=" TITLE   \* MERGEFORMAT ">
      <w:r w:rsidR="001F1C86">
        <w:t>1374-S2 AMH MORR RICH 040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72A06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12926">
    <w:pPr>
      <w:pStyle w:val="AmendDraftFooter"/>
    </w:pPr>
    <w:fldSimple w:instr=" TITLE   \* MERGEFORMAT ">
      <w:r w:rsidR="001F1C86">
        <w:t>1374-S2 AMH MORR RICH 040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F1C86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A06" w:rsidRDefault="00A72A06" w:rsidP="00DF5D0E">
      <w:r>
        <w:separator/>
      </w:r>
    </w:p>
  </w:footnote>
  <w:footnote w:type="continuationSeparator" w:id="0">
    <w:p w:rsidR="00A72A06" w:rsidRDefault="00A72A0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4C4" w:rsidRDefault="00BD14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1F1C86"/>
    <w:rsid w:val="00217E8A"/>
    <w:rsid w:val="00233513"/>
    <w:rsid w:val="00265296"/>
    <w:rsid w:val="00281CBD"/>
    <w:rsid w:val="00316CD9"/>
    <w:rsid w:val="00384751"/>
    <w:rsid w:val="003E2FC6"/>
    <w:rsid w:val="00460C8F"/>
    <w:rsid w:val="00492DDC"/>
    <w:rsid w:val="004C6615"/>
    <w:rsid w:val="00523C5A"/>
    <w:rsid w:val="005E69C3"/>
    <w:rsid w:val="00605C39"/>
    <w:rsid w:val="006841E6"/>
    <w:rsid w:val="00695FA8"/>
    <w:rsid w:val="006F7027"/>
    <w:rsid w:val="007049E4"/>
    <w:rsid w:val="00712926"/>
    <w:rsid w:val="0072335D"/>
    <w:rsid w:val="0072541D"/>
    <w:rsid w:val="00757317"/>
    <w:rsid w:val="007769AF"/>
    <w:rsid w:val="007D1589"/>
    <w:rsid w:val="007D35D4"/>
    <w:rsid w:val="007D391B"/>
    <w:rsid w:val="0083749C"/>
    <w:rsid w:val="008443FE"/>
    <w:rsid w:val="00846034"/>
    <w:rsid w:val="008C7E6E"/>
    <w:rsid w:val="00931B84"/>
    <w:rsid w:val="0096303F"/>
    <w:rsid w:val="00972869"/>
    <w:rsid w:val="00984CD1"/>
    <w:rsid w:val="009947AC"/>
    <w:rsid w:val="009F23A9"/>
    <w:rsid w:val="00A01F29"/>
    <w:rsid w:val="00A17B5B"/>
    <w:rsid w:val="00A4729B"/>
    <w:rsid w:val="00A72A06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D14C4"/>
    <w:rsid w:val="00BF44DF"/>
    <w:rsid w:val="00C61A83"/>
    <w:rsid w:val="00C8108C"/>
    <w:rsid w:val="00D40447"/>
    <w:rsid w:val="00D557ED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2EE7"/>
    <w:rsid w:val="00F4663F"/>
    <w:rsid w:val="00F7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s_sc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E4919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1374-S2</BillDocName>
  <AmendType>AMH</AmendType>
  <SponsorAcronym>MORR</SponsorAcronym>
  <DrafterAcronym>RICH</DrafterAcronym>
  <DraftNumber>040</DraftNumber>
  <ReferenceNumber>2SHB 1374</ReferenceNumber>
  <Floor>H AMD TO H AMD (H-2028.1/13)</Floor>
  <AmendmentNumber> 275</AmendmentNumber>
  <Sponsors>By Representative Morris</Sponsors>
  <FloorAction>ADOPTED 03/09/2013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14</TotalTime>
  <Pages>1</Pages>
  <Words>91</Words>
  <Characters>467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1374-S2 AMH MORR RICH 040</dc:title>
  <dc:creator>Scott Richards</dc:creator>
  <cp:lastModifiedBy>Scott Richards</cp:lastModifiedBy>
  <cp:revision>12</cp:revision>
  <cp:lastPrinted>2013-03-09T23:52:00Z</cp:lastPrinted>
  <dcterms:created xsi:type="dcterms:W3CDTF">2013-03-09T23:37:00Z</dcterms:created>
  <dcterms:modified xsi:type="dcterms:W3CDTF">2013-03-09T23:52:00Z</dcterms:modified>
</cp:coreProperties>
</file>