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321F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1F3A">
            <w:t>1620-S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1F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1F3A">
            <w:t>STAN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1F3A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41F3A">
            <w:t>071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321F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1F3A">
            <w:rPr>
              <w:b/>
              <w:u w:val="single"/>
            </w:rPr>
            <w:t>SHB 1620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1F3A">
            <w:t>H AMD TO H AMD (H2069.1/13)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87191">
            <w:rPr>
              <w:b/>
            </w:rPr>
            <w:t xml:space="preserve"> 329</w:t>
          </w:r>
        </w:sdtContent>
      </w:sdt>
    </w:p>
    <w:p w:rsidR="00DF5D0E" w:rsidP="00605C39" w:rsidRDefault="001321F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1F3A">
            <w:t>By Representative Stanford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41F3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03/13/2013</w:t>
          </w:r>
        </w:p>
      </w:sdtContent>
    </w:sdt>
    <w:permStart w:edGrp="everyone" w:id="1067784064"/>
    <w:p w:rsidR="00C41F3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41F3A">
        <w:t xml:space="preserve">On page </w:t>
      </w:r>
      <w:r w:rsidR="003F244C">
        <w:t>2, line 2, after "appropriate" strike "class of commercial driver's" and insert "type or class of"</w:t>
      </w:r>
    </w:p>
    <w:p w:rsidR="003F244C" w:rsidP="003F244C" w:rsidRDefault="003F244C">
      <w:pPr>
        <w:pStyle w:val="RCWSLText"/>
      </w:pPr>
    </w:p>
    <w:p w:rsidR="003F244C" w:rsidP="003F244C" w:rsidRDefault="003F244C">
      <w:pPr>
        <w:pStyle w:val="RCWSLText"/>
      </w:pPr>
      <w:r>
        <w:tab/>
        <w:t>On page 3, beginning on line 23 after "visibility," strike "any fault of the parties involved" and insert "a description of the event"</w:t>
      </w:r>
    </w:p>
    <w:p w:rsidR="003F244C" w:rsidP="003F244C" w:rsidRDefault="003F244C">
      <w:pPr>
        <w:pStyle w:val="RCWSLText"/>
      </w:pPr>
    </w:p>
    <w:p w:rsidR="003F244C" w:rsidP="003F244C" w:rsidRDefault="003F244C">
      <w:pPr>
        <w:pStyle w:val="RCWSLText"/>
      </w:pPr>
      <w:r>
        <w:tab/>
        <w:t>On pa</w:t>
      </w:r>
      <w:r w:rsidR="004209FE">
        <w:t>ge 3, line 24, after "involved,"</w:t>
      </w:r>
      <w:r>
        <w:t xml:space="preserve"> insert "and"</w:t>
      </w:r>
    </w:p>
    <w:p w:rsidR="003F244C" w:rsidP="003F244C" w:rsidRDefault="003F244C">
      <w:pPr>
        <w:pStyle w:val="RCWSLText"/>
      </w:pPr>
    </w:p>
    <w:p w:rsidRPr="003F244C" w:rsidR="003F244C" w:rsidP="003F244C" w:rsidRDefault="003F244C">
      <w:pPr>
        <w:pStyle w:val="RCWSLText"/>
      </w:pPr>
      <w:r>
        <w:tab/>
        <w:t>On page 3, beginning on line 25 after "injuries" strike ", and how such an incident or accident could have been avoided"</w:t>
      </w:r>
    </w:p>
    <w:p w:rsidRPr="00C41F3A" w:rsidR="00DF5D0E" w:rsidP="00C41F3A" w:rsidRDefault="00DF5D0E">
      <w:pPr>
        <w:suppressLineNumbers/>
        <w:rPr>
          <w:spacing w:val="-3"/>
        </w:rPr>
      </w:pPr>
    </w:p>
    <w:permEnd w:id="1067784064"/>
    <w:p w:rsidR="00ED2EEB" w:rsidP="00C41F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11963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41F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41F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F244C">
                  <w:t xml:space="preserve">Clarifies that the Commission need not require that drivers hold a commercial driver's license; and alters the types of information related to accidents that must be provided to the Commission. </w:t>
                </w:r>
              </w:p>
              <w:p w:rsidRPr="007D1589" w:rsidR="001B4E53" w:rsidP="00C41F3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61196370"/>
    </w:tbl>
    <w:p w:rsidR="00DF5D0E" w:rsidP="00C41F3A" w:rsidRDefault="00DF5D0E">
      <w:pPr>
        <w:pStyle w:val="BillEnd"/>
        <w:suppressLineNumbers/>
      </w:pPr>
    </w:p>
    <w:p w:rsidR="00DF5D0E" w:rsidP="00C41F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41F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3A" w:rsidRDefault="00C41F3A" w:rsidP="00DF5D0E">
      <w:r>
        <w:separator/>
      </w:r>
    </w:p>
  </w:endnote>
  <w:endnote w:type="continuationSeparator" w:id="0">
    <w:p w:rsidR="00C41F3A" w:rsidRDefault="00C41F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94" w:rsidRDefault="006E0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C70BF">
    <w:pPr>
      <w:pStyle w:val="AmendDraftFooter"/>
    </w:pPr>
    <w:fldSimple w:instr=" TITLE   \* MERGEFORMAT ">
      <w:r w:rsidR="001321FB">
        <w:t>1620-S AMH STAN RUSS 071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41F3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C70BF">
    <w:pPr>
      <w:pStyle w:val="AmendDraftFooter"/>
    </w:pPr>
    <w:fldSimple w:instr=" TITLE   \* MERGEFORMAT ">
      <w:r w:rsidR="001321FB">
        <w:t>1620-S AMH STAN RUSS 071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321F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3A" w:rsidRDefault="00C41F3A" w:rsidP="00DF5D0E">
      <w:r>
        <w:separator/>
      </w:r>
    </w:p>
  </w:footnote>
  <w:footnote w:type="continuationSeparator" w:id="0">
    <w:p w:rsidR="00C41F3A" w:rsidRDefault="00C41F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94" w:rsidRDefault="006E0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321FB"/>
    <w:rsid w:val="00146AAF"/>
    <w:rsid w:val="00187191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F244C"/>
    <w:rsid w:val="004209FE"/>
    <w:rsid w:val="00492DDC"/>
    <w:rsid w:val="004C6615"/>
    <w:rsid w:val="00523C5A"/>
    <w:rsid w:val="005E69C3"/>
    <w:rsid w:val="00605C39"/>
    <w:rsid w:val="006841E6"/>
    <w:rsid w:val="006C70BF"/>
    <w:rsid w:val="006E0794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1F3A"/>
    <w:rsid w:val="00C61A83"/>
    <w:rsid w:val="00C8108C"/>
    <w:rsid w:val="00D40447"/>
    <w:rsid w:val="00D659AC"/>
    <w:rsid w:val="00DA47F3"/>
    <w:rsid w:val="00DB6E5D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1440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1620-S</BillDocName>
  <AmendType>AMH</AmendType>
  <SponsorAcronym>STAN</SponsorAcronym>
  <DrafterAcronym>RUSS</DrafterAcronym>
  <DraftNumber>071</DraftNumber>
  <ReferenceNumber>SHB 1620</ReferenceNumber>
  <Floor>H AMD TO H AMD (H2069.1/13)</Floor>
  <AmendmentNumber> 329</AmendmentNumber>
  <Sponsors>By Representative Stanford</Sponsors>
  <FloorAction>ADOPTED 03/13/2013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137</Words>
  <Characters>668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1620-S AMH STAN RUSS 071</dc:title>
  <dc:creator>Andrew Russell</dc:creator>
  <cp:lastModifiedBy>Andrew Russell</cp:lastModifiedBy>
  <cp:revision>7</cp:revision>
  <cp:lastPrinted>2013-03-12T19:05:00Z</cp:lastPrinted>
  <dcterms:created xsi:type="dcterms:W3CDTF">2013-03-12T18:46:00Z</dcterms:created>
  <dcterms:modified xsi:type="dcterms:W3CDTF">2013-03-12T19:05:00Z</dcterms:modified>
</cp:coreProperties>
</file>