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767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00CB">
            <w:t>1753-S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00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00CB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00CB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00CB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67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00CB">
            <w:rPr>
              <w:b/>
              <w:u w:val="single"/>
            </w:rPr>
            <w:t>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00CB">
            <w:t>H AMD TO H AMD (1753-S AMH JINK REIL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67402">
            <w:rPr>
              <w:b/>
            </w:rPr>
            <w:t xml:space="preserve"> 295</w:t>
          </w:r>
        </w:sdtContent>
      </w:sdt>
    </w:p>
    <w:p w:rsidR="00DF5D0E" w:rsidP="00605C39" w:rsidRDefault="0037679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00CB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000C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03/11/2013</w:t>
          </w:r>
        </w:p>
      </w:sdtContent>
    </w:sdt>
    <w:permStart w:edGrp="everyone" w:id="1854290096"/>
    <w:p w:rsidR="009000C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000CB">
        <w:t xml:space="preserve">On page </w:t>
      </w:r>
      <w:r w:rsidR="00E807A9">
        <w:t>2, line 15 of the striking amendment, after "section." insert "Nothing in this section shall prohibit a state agency from procuring interpretive services outside the contract if the agency can secure these services for at least five percent less than the contract price."</w:t>
      </w:r>
    </w:p>
    <w:p w:rsidRPr="009000CB" w:rsidR="00DF5D0E" w:rsidP="009000CB" w:rsidRDefault="00DF5D0E">
      <w:pPr>
        <w:suppressLineNumbers/>
        <w:rPr>
          <w:spacing w:val="-3"/>
        </w:rPr>
      </w:pPr>
    </w:p>
    <w:permEnd w:id="1854290096"/>
    <w:p w:rsidR="00ED2EEB" w:rsidP="009000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04609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00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00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807A9">
                  <w:t xml:space="preserve">Allows state agencies under the Department of </w:t>
                </w:r>
                <w:r w:rsidR="00EA6CCD">
                  <w:t>E</w:t>
                </w:r>
                <w:r w:rsidR="00E807A9">
                  <w:t>nterprise Services contracts to procure interpretive services outside the contract if the agency can secure the services for at least 5 percent less than the contract price.</w:t>
                </w:r>
                <w:r w:rsidRPr="0096303F" w:rsidR="001C1B27">
                  <w:t> </w:t>
                </w:r>
              </w:p>
              <w:p w:rsidRPr="007D1589" w:rsidR="001B4E53" w:rsidP="009000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0460959"/>
    </w:tbl>
    <w:p w:rsidR="00DF5D0E" w:rsidP="009000CB" w:rsidRDefault="00DF5D0E">
      <w:pPr>
        <w:pStyle w:val="BillEnd"/>
        <w:suppressLineNumbers/>
      </w:pPr>
    </w:p>
    <w:p w:rsidR="00DF5D0E" w:rsidP="009000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00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CB" w:rsidRDefault="009000CB" w:rsidP="00DF5D0E">
      <w:r>
        <w:separator/>
      </w:r>
    </w:p>
  </w:endnote>
  <w:endnote w:type="continuationSeparator" w:id="0">
    <w:p w:rsidR="009000CB" w:rsidRDefault="009000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F7" w:rsidRDefault="00B86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6CCD">
    <w:pPr>
      <w:pStyle w:val="AmendDraftFooter"/>
    </w:pPr>
    <w:fldSimple w:instr=" TITLE   \* MERGEFORMAT ">
      <w:r w:rsidR="00376795">
        <w:t>1753-S AMH HALE REIL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00C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6CCD">
    <w:pPr>
      <w:pStyle w:val="AmendDraftFooter"/>
    </w:pPr>
    <w:fldSimple w:instr=" TITLE   \* MERGEFORMAT ">
      <w:r w:rsidR="00376795">
        <w:t>1753-S AMH HALE REIL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679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CB" w:rsidRDefault="009000CB" w:rsidP="00DF5D0E">
      <w:r>
        <w:separator/>
      </w:r>
    </w:p>
  </w:footnote>
  <w:footnote w:type="continuationSeparator" w:id="0">
    <w:p w:rsidR="009000CB" w:rsidRDefault="009000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F7" w:rsidRDefault="00B86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990"/>
    <w:rsid w:val="00217E8A"/>
    <w:rsid w:val="00265296"/>
    <w:rsid w:val="00281CBD"/>
    <w:rsid w:val="00316CD9"/>
    <w:rsid w:val="0037679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00C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9F7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7A9"/>
    <w:rsid w:val="00E831A5"/>
    <w:rsid w:val="00E850E7"/>
    <w:rsid w:val="00EA6CCD"/>
    <w:rsid w:val="00EC4C96"/>
    <w:rsid w:val="00ED2EEB"/>
    <w:rsid w:val="00F229DE"/>
    <w:rsid w:val="00F304D3"/>
    <w:rsid w:val="00F4663F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6A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</BillDocName>
  <AmendType>AMH</AmendType>
  <SponsorAcronym>HALE</SponsorAcronym>
  <DrafterAcronym>REIL</DrafterAcronym>
  <DraftNumber>066</DraftNumber>
  <ReferenceNumber>SHB 1753</ReferenceNumber>
  <Floor>H AMD TO H AMD (1753-S AMH JINK REIL 060)</Floor>
  <AmendmentNumber> 295</AmendmentNumber>
  <Sponsors>By Representative Haler</Sponsors>
  <FloorAction>FAILED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117</Words>
  <Characters>585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1753-S AMH HALE REIL 066</vt:lpstr>
    </vt:vector>
  </TitlesOfParts>
  <Company>Washington State Legislature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 AMH HALE REIL 066</dc:title>
  <dc:creator>Marsh Reilly</dc:creator>
  <cp:lastModifiedBy>Marsh Reilly</cp:lastModifiedBy>
  <cp:revision>5</cp:revision>
  <cp:lastPrinted>2013-03-11T19:41:00Z</cp:lastPrinted>
  <dcterms:created xsi:type="dcterms:W3CDTF">2013-03-11T19:17:00Z</dcterms:created>
  <dcterms:modified xsi:type="dcterms:W3CDTF">2013-03-11T19:41:00Z</dcterms:modified>
</cp:coreProperties>
</file>