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name="_GoBack" w:id="0"/>
    <w:bookmarkEnd w:id="0"/>
    <w:p w:rsidR="00DF5D0E" w:rsidP="0072541D" w:rsidRDefault="005F0500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F77D89">
            <w:t>1934-S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F77D89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F77D89">
            <w:t>RODN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F77D89">
            <w:t>ADAM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F77D89">
            <w:t>043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5F0500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F77D89">
            <w:rPr>
              <w:b/>
              <w:u w:val="single"/>
            </w:rPr>
            <w:t>SHB 1934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F77D89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963C0D">
            <w:rPr>
              <w:b/>
            </w:rPr>
            <w:t xml:space="preserve"> 171</w:t>
          </w:r>
        </w:sdtContent>
      </w:sdt>
    </w:p>
    <w:p w:rsidR="00DF5D0E" w:rsidP="00605C39" w:rsidRDefault="005F0500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F77D89">
            <w:t xml:space="preserve">By Representative Rodne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846034" w:rsidRDefault="00F77D89">
          <w:pPr>
            <w:spacing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CONSIDERED</w:t>
          </w:r>
        </w:p>
      </w:sdtContent>
    </w:sdt>
    <w:permStart w:edGrp="everyone" w:id="369966144"/>
    <w:p w:rsidR="00F77D89" w:rsidP="00C8108C" w:rsidRDefault="00AB682C">
      <w:pPr>
        <w:pStyle w:val="Page"/>
      </w:pPr>
      <w:r>
        <w:fldChar w:fldCharType="begin"/>
      </w:r>
      <w:r w:rsidR="00523C5A">
        <w:instrText xml:space="preserve"> ADVANCE  \y 182</w:instrText>
      </w:r>
      <w:r w:rsidR="00D40447">
        <w:instrText xml:space="preserve"> </w:instrText>
      </w:r>
      <w:r>
        <w:fldChar w:fldCharType="end"/>
      </w:r>
      <w:bookmarkStart w:name="StartOfAmendmentBody" w:id="1"/>
      <w:bookmarkEnd w:id="1"/>
      <w:r w:rsidR="00DE256E">
        <w:tab/>
      </w:r>
      <w:r w:rsidR="00F77D89">
        <w:t xml:space="preserve">On page </w:t>
      </w:r>
      <w:r w:rsidR="00C238ED">
        <w:t>4, line 5, after "preference;" strike "and"</w:t>
      </w:r>
    </w:p>
    <w:p w:rsidR="00C238ED" w:rsidP="00C238ED" w:rsidRDefault="00C238ED">
      <w:pPr>
        <w:pStyle w:val="RCWSLText"/>
      </w:pPr>
    </w:p>
    <w:p w:rsidR="00C238ED" w:rsidP="00C238ED" w:rsidRDefault="00C238ED">
      <w:pPr>
        <w:pStyle w:val="RCWSLText"/>
      </w:pPr>
      <w:r>
        <w:tab/>
        <w:t>On page 4, line 6, after "interest" insert "; and</w:t>
      </w:r>
    </w:p>
    <w:p w:rsidR="00DF5D0E" w:rsidP="00C238ED" w:rsidRDefault="00C238ED">
      <w:pPr>
        <w:pStyle w:val="RCWSLText"/>
      </w:pPr>
      <w:r>
        <w:tab/>
        <w:t>(k) The fact that the respondent has not lost his or her parental rights by being adjudicated as an unfit parent"</w:t>
      </w:r>
    </w:p>
    <w:p w:rsidR="00C238ED" w:rsidP="00C238ED" w:rsidRDefault="00C238ED">
      <w:pPr>
        <w:pStyle w:val="RCWSLText"/>
      </w:pPr>
    </w:p>
    <w:p w:rsidRPr="00F77D89" w:rsidR="00C238ED" w:rsidP="00C238ED" w:rsidRDefault="00C238ED">
      <w:pPr>
        <w:pStyle w:val="RCWSLText"/>
      </w:pPr>
    </w:p>
    <w:permEnd w:id="369966144"/>
    <w:p w:rsidR="00ED2EEB" w:rsidP="00F77D89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562179702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F77D89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F77D89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BB7FD4">
                  <w:t xml:space="preserve">Adds </w:t>
                </w:r>
                <w:r w:rsidR="00727A9B">
                  <w:t>"</w:t>
                </w:r>
                <w:r w:rsidR="00BB7FD4">
                  <w:t>the fact that the respondent has not lost parental rights by being adjudicated as an unfit parent</w:t>
                </w:r>
                <w:r w:rsidR="00727A9B">
                  <w:t>"</w:t>
                </w:r>
                <w:r w:rsidR="00BB7FD4">
                  <w:t xml:space="preserve"> to the list of factors that a court </w:t>
                </w:r>
                <w:r w:rsidR="00EE4AA3">
                  <w:t>shall</w:t>
                </w:r>
                <w:r w:rsidR="00BB7FD4">
                  <w:t xml:space="preserve"> consider when determining </w:t>
                </w:r>
                <w:r w:rsidR="00727A9B">
                  <w:t xml:space="preserve">whether visitation is in </w:t>
                </w:r>
                <w:r w:rsidR="00BB7FD4">
                  <w:t>the best interest of the child.</w:t>
                </w:r>
                <w:r w:rsidRPr="0096303F" w:rsidR="001C1B27">
                  <w:t> </w:t>
                </w:r>
              </w:p>
              <w:p w:rsidRPr="007D1589" w:rsidR="001B4E53" w:rsidP="00F77D89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562179702"/>
    </w:tbl>
    <w:p w:rsidR="00DF5D0E" w:rsidP="00F77D89" w:rsidRDefault="00DF5D0E">
      <w:pPr>
        <w:pStyle w:val="BillEnd"/>
        <w:suppressLineNumbers/>
      </w:pPr>
    </w:p>
    <w:p w:rsidR="00DF5D0E" w:rsidP="00F77D89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F77D89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7D89" w:rsidRDefault="00F77D89" w:rsidP="00DF5D0E">
      <w:r>
        <w:separator/>
      </w:r>
    </w:p>
  </w:endnote>
  <w:endnote w:type="continuationSeparator" w:id="0">
    <w:p w:rsidR="00F77D89" w:rsidRDefault="00F77D89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CC3" w:rsidRDefault="006E2CC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5F0500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1934-S AMH .... ADAM 043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F77D89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5F0500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1934-S AMH .... ADAM 043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7D89" w:rsidRDefault="00F77D89" w:rsidP="00DF5D0E">
      <w:r>
        <w:separator/>
      </w:r>
    </w:p>
  </w:footnote>
  <w:footnote w:type="continuationSeparator" w:id="0">
    <w:p w:rsidR="00F77D89" w:rsidRDefault="00F77D89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CC3" w:rsidRDefault="006E2CC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65296"/>
    <w:rsid w:val="00277C95"/>
    <w:rsid w:val="00281CBD"/>
    <w:rsid w:val="00316CD9"/>
    <w:rsid w:val="003E2FC6"/>
    <w:rsid w:val="00492DDC"/>
    <w:rsid w:val="004C6615"/>
    <w:rsid w:val="00523C5A"/>
    <w:rsid w:val="005305EF"/>
    <w:rsid w:val="005E69C3"/>
    <w:rsid w:val="005F0500"/>
    <w:rsid w:val="00605C39"/>
    <w:rsid w:val="006841E6"/>
    <w:rsid w:val="006E2CC3"/>
    <w:rsid w:val="006F7027"/>
    <w:rsid w:val="007049E4"/>
    <w:rsid w:val="0072335D"/>
    <w:rsid w:val="0072541D"/>
    <w:rsid w:val="00727A9B"/>
    <w:rsid w:val="00757317"/>
    <w:rsid w:val="007769AF"/>
    <w:rsid w:val="007D1589"/>
    <w:rsid w:val="007D35D4"/>
    <w:rsid w:val="0083749C"/>
    <w:rsid w:val="008443FE"/>
    <w:rsid w:val="00846034"/>
    <w:rsid w:val="00883861"/>
    <w:rsid w:val="008C7E6E"/>
    <w:rsid w:val="00931B84"/>
    <w:rsid w:val="0096303F"/>
    <w:rsid w:val="00963C0D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B7FD4"/>
    <w:rsid w:val="00BF44DF"/>
    <w:rsid w:val="00C238ED"/>
    <w:rsid w:val="00C61A83"/>
    <w:rsid w:val="00C8108C"/>
    <w:rsid w:val="00D40447"/>
    <w:rsid w:val="00D659AC"/>
    <w:rsid w:val="00DA47F3"/>
    <w:rsid w:val="00DB293F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EE4AA3"/>
    <w:rsid w:val="00F229DE"/>
    <w:rsid w:val="00F304D3"/>
    <w:rsid w:val="00F4663F"/>
    <w:rsid w:val="00F77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ams_ed\AppData\Roaming\Microsoft\Templates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AD5A4A"/>
    <w:rsid w:val="00B16672"/>
    <w:rsid w:val="00CF3AB2"/>
    <w:rsid w:val="00F05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1934-S</BillDocName>
  <AmendType>AMH</AmendType>
  <SponsorAcronym>RODN</SponsorAcronym>
  <DrafterAcronym>ADAM</DrafterAcronym>
  <DraftNumber>043</DraftNumber>
  <ReferenceNumber>SHB 1934</ReferenceNumber>
  <Floor>H AMD</Floor>
  <AmendmentNumber> 171</AmendmentNumber>
  <Sponsors>By Representative Rodne</Sponsors>
  <FloorAction>NOT CONSIDERED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5</TotalTime>
  <Pages>1</Pages>
  <Words>111</Words>
  <Characters>499</Characters>
  <Application>Microsoft Office Word</Application>
  <DocSecurity>8</DocSecurity>
  <Lines>26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1934-S AMH RODN ADAM 043</dc:title>
  <dc:creator>Edie Adams</dc:creator>
  <cp:lastModifiedBy>Edie Adams</cp:lastModifiedBy>
  <cp:revision>11</cp:revision>
  <cp:lastPrinted>2013-03-07T04:47:00Z</cp:lastPrinted>
  <dcterms:created xsi:type="dcterms:W3CDTF">2013-03-07T04:35:00Z</dcterms:created>
  <dcterms:modified xsi:type="dcterms:W3CDTF">2013-03-07T04:47:00Z</dcterms:modified>
</cp:coreProperties>
</file>