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C7E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765A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76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765A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765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765A">
            <w:t>496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7E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765A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76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B271E">
            <w:rPr>
              <w:b/>
            </w:rPr>
            <w:t xml:space="preserve"> 913</w:t>
          </w:r>
        </w:sdtContent>
      </w:sdt>
    </w:p>
    <w:p w:rsidR="00DF5D0E" w:rsidP="00605C39" w:rsidRDefault="004C7E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765A">
            <w:t xml:space="preserve"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1765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73517734"/>
    <w:p w:rsidR="0061765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1765A">
        <w:t xml:space="preserve">On page </w:t>
      </w:r>
      <w:r w:rsidR="00DD3ABA">
        <w:t>2, line 24, after "</w:t>
      </w:r>
      <w:r w:rsidRPr="00DD3ABA" w:rsidR="00DD3ABA">
        <w:rPr>
          <w:u w:val="single"/>
        </w:rPr>
        <w:t>class of</w:t>
      </w:r>
      <w:r w:rsidR="00DD3ABA">
        <w:t>" strike "</w:t>
      </w:r>
      <w:r w:rsidRPr="00DD3ABA" w:rsidR="00DD3ABA">
        <w:rPr>
          <w:u w:val="single"/>
        </w:rPr>
        <w:t>2019</w:t>
      </w:r>
      <w:r w:rsidR="00DD3ABA">
        <w:t>" and insert "</w:t>
      </w:r>
      <w:r w:rsidRPr="00DD3ABA" w:rsidR="00DD3ABA">
        <w:rPr>
          <w:u w:val="single"/>
        </w:rPr>
        <w:t>2022</w:t>
      </w:r>
      <w:r w:rsidR="00DD3ABA">
        <w:t>"</w:t>
      </w:r>
    </w:p>
    <w:p w:rsidR="00DD3ABA" w:rsidP="00DD3ABA" w:rsidRDefault="00DD3ABA">
      <w:pPr>
        <w:pStyle w:val="RCWSLText"/>
      </w:pPr>
    </w:p>
    <w:p w:rsidRPr="00DD3ABA" w:rsidR="00DD3ABA" w:rsidP="00DD3ABA" w:rsidRDefault="00DD3ABA">
      <w:pPr>
        <w:pStyle w:val="RCWSLText"/>
      </w:pPr>
      <w:r>
        <w:tab/>
        <w:t>On page 18, line 35, after "</w:t>
      </w:r>
      <w:r w:rsidRPr="00DD3ABA">
        <w:rPr>
          <w:u w:val="single"/>
        </w:rPr>
        <w:t>class of</w:t>
      </w:r>
      <w:r>
        <w:t>" strike "</w:t>
      </w:r>
      <w:r w:rsidRPr="00DD3ABA">
        <w:rPr>
          <w:u w:val="single"/>
        </w:rPr>
        <w:t>2019</w:t>
      </w:r>
      <w:r>
        <w:t>" and insert "</w:t>
      </w:r>
      <w:r w:rsidRPr="00DD3ABA">
        <w:rPr>
          <w:u w:val="single"/>
        </w:rPr>
        <w:t>2022</w:t>
      </w:r>
      <w:r>
        <w:t>"</w:t>
      </w:r>
    </w:p>
    <w:p w:rsidRPr="0061765A" w:rsidR="00DF5D0E" w:rsidP="0061765A" w:rsidRDefault="00DF5D0E">
      <w:pPr>
        <w:suppressLineNumbers/>
        <w:rPr>
          <w:spacing w:val="-3"/>
        </w:rPr>
      </w:pPr>
    </w:p>
    <w:permEnd w:id="1173517734"/>
    <w:p w:rsidR="00ED2EEB" w:rsidP="006176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2139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76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76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3ABA">
                  <w:t>Makes the implementation of the 24-credit graduation requirement framework proposed by the State Board of Education take effect with the graduating class of 2022, rather than the class of 2019.</w:t>
                </w:r>
              </w:p>
              <w:p w:rsidRPr="007D1589" w:rsidR="001B4E53" w:rsidP="006176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2139448"/>
    </w:tbl>
    <w:p w:rsidR="00DF5D0E" w:rsidP="0061765A" w:rsidRDefault="00DF5D0E">
      <w:pPr>
        <w:pStyle w:val="BillEnd"/>
        <w:suppressLineNumbers/>
      </w:pPr>
    </w:p>
    <w:p w:rsidR="00DF5D0E" w:rsidP="006176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76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5A" w:rsidRDefault="0061765A" w:rsidP="00DF5D0E">
      <w:r>
        <w:separator/>
      </w:r>
    </w:p>
  </w:endnote>
  <w:endnote w:type="continuationSeparator" w:id="0">
    <w:p w:rsidR="0061765A" w:rsidRDefault="006176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BA" w:rsidRDefault="00DD3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7E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.... CLYN 496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76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7E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.... CLYN 496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5A" w:rsidRDefault="0061765A" w:rsidP="00DF5D0E">
      <w:r>
        <w:separator/>
      </w:r>
    </w:p>
  </w:footnote>
  <w:footnote w:type="continuationSeparator" w:id="0">
    <w:p w:rsidR="0061765A" w:rsidRDefault="006176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BA" w:rsidRDefault="00DD3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C7E9B"/>
    <w:rsid w:val="00523C5A"/>
    <w:rsid w:val="005E69C3"/>
    <w:rsid w:val="00605C39"/>
    <w:rsid w:val="0061765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71E"/>
    <w:rsid w:val="00BF44DF"/>
    <w:rsid w:val="00C61A83"/>
    <w:rsid w:val="00C8108C"/>
    <w:rsid w:val="00D40447"/>
    <w:rsid w:val="00D659AC"/>
    <w:rsid w:val="00DA47F3"/>
    <w:rsid w:val="00DC2C13"/>
    <w:rsid w:val="00DD3AB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772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SANT</SponsorAcronym>
  <DrafterAcronym>CLYN</DrafterAcronym>
  <DraftNumber>496</DraftNumber>
  <ReferenceNumber>SHB 2792</ReferenceNumber>
  <Floor>H AMD</Floor>
  <AmendmentNumber> 913</AmendmentNumber>
  <Sponsors>By Representative Santos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86</Words>
  <Characters>409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SANT CLYN 496</dc:title>
  <dc:creator>Cece Clynch</dc:creator>
  <cp:lastModifiedBy>Cece Clynch</cp:lastModifiedBy>
  <cp:revision>3</cp:revision>
  <cp:lastPrinted>2014-03-05T19:36:00Z</cp:lastPrinted>
  <dcterms:created xsi:type="dcterms:W3CDTF">2014-03-05T19:34:00Z</dcterms:created>
  <dcterms:modified xsi:type="dcterms:W3CDTF">2014-03-05T19:36:00Z</dcterms:modified>
</cp:coreProperties>
</file>