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554E5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84370">
            <w:t>5034-S.E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8437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84370">
            <w:t>HALE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84370">
            <w:t>LUCE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84370">
            <w:t>043</w:t>
          </w:r>
        </w:sdtContent>
      </w:sdt>
    </w:p>
    <w:p w:rsidR="00DF5D0E" w:rsidP="00B73E0A" w:rsidRDefault="00AA1230">
      <w:pPr>
        <w:pStyle w:val="OfferedBy"/>
        <w:spacing w:after="120"/>
      </w:pPr>
      <w:r>
        <w:tab/>
      </w:r>
      <w:r>
        <w:tab/>
      </w:r>
      <w:r>
        <w:tab/>
      </w:r>
    </w:p>
    <w:p w:rsidR="00DF5D0E" w:rsidRDefault="00554E5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84370">
            <w:rPr>
              <w:b/>
              <w:u w:val="single"/>
            </w:rPr>
            <w:t>ESSB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84370">
            <w:t>H AMD TO APP COMM AMD (H-2378.4/13)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F84894">
            <w:rPr>
              <w:b/>
            </w:rPr>
            <w:t xml:space="preserve"> 399</w:t>
          </w:r>
        </w:sdtContent>
      </w:sdt>
    </w:p>
    <w:p w:rsidR="00DF5D0E" w:rsidP="00605C39" w:rsidRDefault="00554E5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84370">
            <w:t>By Representative Haler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84370">
          <w:pPr>
            <w:spacing w:line="408" w:lineRule="exact"/>
            <w:jc w:val="right"/>
            <w:rPr>
              <w:b/>
              <w:bCs/>
            </w:rPr>
          </w:pPr>
          <w:r>
            <w:rPr>
              <w:b/>
              <w:bCs/>
            </w:rPr>
            <w:t xml:space="preserve">WITHDRAWN 04/12/2013</w:t>
          </w:r>
        </w:p>
      </w:sdtContent>
    </w:sdt>
    <w:permStart w:edGrp="everyone" w:id="1887985689"/>
    <w:p w:rsidRPr="002427A1" w:rsidR="00EB0E45" w:rsidP="00EB0E45" w:rsidRDefault="00AB682C">
      <w:pPr>
        <w:spacing w:line="408" w:lineRule="exact"/>
        <w:ind w:firstLine="720"/>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84370">
        <w:t>On page</w:t>
      </w:r>
      <w:r w:rsidR="00EB0E45">
        <w:t xml:space="preserve"> 163,</w:t>
      </w:r>
      <w:r w:rsidR="00784370">
        <w:t xml:space="preserve"> </w:t>
      </w:r>
      <w:r w:rsidR="00EB0E45">
        <w:t>at the beginning of line 19, insert the following:</w:t>
      </w:r>
    </w:p>
    <w:p w:rsidRPr="002427A1" w:rsidR="00EB0E45" w:rsidP="00EB0E45" w:rsidRDefault="00EB0E45">
      <w:pPr>
        <w:spacing w:line="408" w:lineRule="exact"/>
      </w:pPr>
    </w:p>
    <w:p w:rsidRPr="002427A1" w:rsidR="00EB0E45" w:rsidP="00EB0E45" w:rsidRDefault="00EB0E45">
      <w:pPr>
        <w:spacing w:line="408" w:lineRule="exact"/>
        <w:ind w:firstLine="720"/>
      </w:pPr>
      <w:r w:rsidRPr="002427A1">
        <w:t>"</w:t>
      </w:r>
      <w:r>
        <w:t xml:space="preserve">(8) </w:t>
      </w:r>
      <w:r w:rsidRPr="002427A1">
        <w:t xml:space="preserve">$3,300,000 of the general fund -- state appropriation for fiscal year 2014 and $3,300,000 of the general fund -- state appropriation for fiscal year 2015 are provided solely for addressing rural health care needs and expanding primary care training state wide through the University of Washington Family Medicine Residency Network.  </w:t>
      </w:r>
    </w:p>
    <w:p w:rsidRPr="002427A1" w:rsidR="00EB0E45" w:rsidP="00EB0E45" w:rsidRDefault="00EB0E45">
      <w:pPr>
        <w:spacing w:line="408" w:lineRule="exact"/>
        <w:ind w:firstLine="720"/>
      </w:pPr>
      <w:r w:rsidRPr="002427A1">
        <w:t>(a)  $2,000,000 of the amounts in this subsection for fiscal year 2014 and $2,000,000 of the amount provided for fiscal year 2015 are provided solely to develop</w:t>
      </w:r>
      <w:r w:rsidR="00C6218D">
        <w:t xml:space="preserve"> a new primary care program in s</w:t>
      </w:r>
      <w:r w:rsidRPr="002427A1">
        <w:t xml:space="preserve">outheastern Washington in partnership with a qualified hospital licensed in Washington and wiling to sponsor a primary care training program.  </w:t>
      </w:r>
    </w:p>
    <w:p w:rsidRPr="002427A1" w:rsidR="00EB0E45" w:rsidP="00EB0E45" w:rsidRDefault="00EB0E45">
      <w:pPr>
        <w:spacing w:line="408" w:lineRule="exact"/>
        <w:ind w:firstLine="720"/>
      </w:pPr>
      <w:r w:rsidRPr="002427A1">
        <w:t>(b) $1,300,000 of the amounts provided for fiscal year 2014 and $1,300,000 of the amounts provided for fiscal year 2015 are provided solely for the Family Medicine Residency Network to administer the</w:t>
      </w:r>
      <w:r w:rsidR="00C6218D">
        <w:t xml:space="preserve"> primary care training program.</w:t>
      </w:r>
      <w:r w:rsidRPr="002427A1">
        <w:t>"</w:t>
      </w:r>
    </w:p>
    <w:p w:rsidRPr="002427A1" w:rsidR="00EB0E45" w:rsidP="00EB0E45" w:rsidRDefault="00EB0E45">
      <w:pPr>
        <w:spacing w:line="408" w:lineRule="exact"/>
        <w:ind w:firstLine="720"/>
      </w:pPr>
    </w:p>
    <w:p w:rsidRPr="002427A1" w:rsidR="00EB0E45" w:rsidP="00EB0E45" w:rsidRDefault="00EB0E45">
      <w:pPr>
        <w:spacing w:line="408" w:lineRule="exact"/>
        <w:ind w:firstLine="720"/>
      </w:pPr>
      <w:r w:rsidRPr="002427A1">
        <w:t>Re</w:t>
      </w:r>
      <w:r w:rsidR="00C6218D">
        <w:t>number the remaining subsection</w:t>
      </w:r>
      <w:r w:rsidRPr="002427A1">
        <w:t xml:space="preserve"> consecutively.     </w:t>
      </w:r>
    </w:p>
    <w:p w:rsidR="00784370" w:rsidP="00EB0E45" w:rsidRDefault="00784370">
      <w:pPr>
        <w:pStyle w:val="Page"/>
      </w:pPr>
    </w:p>
    <w:p w:rsidRPr="00784370" w:rsidR="00DF5D0E" w:rsidP="00784370" w:rsidRDefault="00DF5D0E">
      <w:pPr>
        <w:suppressLineNumbers/>
        <w:rPr>
          <w:spacing w:val="-3"/>
        </w:rPr>
      </w:pPr>
    </w:p>
    <w:permEnd w:id="1887985689"/>
    <w:p w:rsidR="00ED2EEB" w:rsidP="0078437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8932801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84370" w:rsidRDefault="00D659AC">
                <w:pPr>
                  <w:pStyle w:val="Effect"/>
                  <w:suppressLineNumbers/>
                  <w:shd w:val="clear" w:color="auto" w:fill="auto"/>
                  <w:ind w:left="0" w:firstLine="0"/>
                </w:pPr>
              </w:p>
            </w:tc>
            <w:tc>
              <w:tcPr>
                <w:tcW w:w="9874" w:type="dxa"/>
                <w:shd w:val="clear" w:color="auto" w:fill="FFFFFF" w:themeFill="background1"/>
              </w:tcPr>
              <w:p w:rsidR="001C1B27" w:rsidP="0078437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2427A1" w:rsidR="00EB0E45">
                  <w:t>Requires the University of Washington to address rural health care needs by expanding primary care training state wide through the University of Washington Family Medicine Residency Network.  No additional funds are appropriated for this purpose.</w:t>
                </w:r>
                <w:r w:rsidRPr="0096303F" w:rsidR="001C1B27">
                  <w:t> </w:t>
                </w:r>
              </w:p>
              <w:p w:rsidR="00784370" w:rsidP="00784370" w:rsidRDefault="00784370">
                <w:pPr>
                  <w:pStyle w:val="Effect"/>
                  <w:suppressLineNumbers/>
                  <w:shd w:val="clear" w:color="auto" w:fill="auto"/>
                  <w:ind w:left="0" w:firstLine="0"/>
                </w:pPr>
              </w:p>
              <w:p w:rsidRPr="00784370" w:rsidR="00784370" w:rsidP="00784370" w:rsidRDefault="00784370">
                <w:pPr>
                  <w:pStyle w:val="Effect"/>
                  <w:suppressLineNumbers/>
                  <w:shd w:val="clear" w:color="auto" w:fill="auto"/>
                  <w:ind w:left="0" w:firstLine="0"/>
                </w:pPr>
                <w:r>
                  <w:tab/>
                </w:r>
                <w:r>
                  <w:rPr>
                    <w:u w:val="single"/>
                  </w:rPr>
                  <w:t>FISCAL IMPACT:</w:t>
                </w:r>
                <w:r>
                  <w:t xml:space="preserve"> No change to appropriated levels.</w:t>
                </w:r>
              </w:p>
              <w:p w:rsidRPr="007D1589" w:rsidR="001B4E53" w:rsidP="00784370" w:rsidRDefault="001B4E53">
                <w:pPr>
                  <w:pStyle w:val="ListBullet"/>
                  <w:numPr>
                    <w:ilvl w:val="0"/>
                    <w:numId w:val="0"/>
                  </w:numPr>
                  <w:suppressLineNumbers/>
                </w:pPr>
              </w:p>
            </w:tc>
          </w:tr>
        </w:sdtContent>
      </w:sdt>
      <w:permEnd w:id="1489328019"/>
    </w:tbl>
    <w:p w:rsidR="00DF5D0E" w:rsidP="00784370" w:rsidRDefault="00DF5D0E">
      <w:pPr>
        <w:pStyle w:val="BillEnd"/>
        <w:suppressLineNumbers/>
      </w:pPr>
    </w:p>
    <w:p w:rsidR="00DF5D0E" w:rsidP="00784370" w:rsidRDefault="00DE256E">
      <w:pPr>
        <w:pStyle w:val="BillEnd"/>
        <w:suppressLineNumbers/>
      </w:pPr>
      <w:r>
        <w:rPr>
          <w:b/>
        </w:rPr>
        <w:t>--- END ---</w:t>
      </w:r>
    </w:p>
    <w:p w:rsidR="00DF5D0E" w:rsidP="0078437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70" w:rsidRDefault="00784370" w:rsidP="00DF5D0E">
      <w:r>
        <w:separator/>
      </w:r>
    </w:p>
  </w:endnote>
  <w:endnote w:type="continuationSeparator" w:id="0">
    <w:p w:rsidR="00784370" w:rsidRDefault="0078437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45" w:rsidRDefault="00EB0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6218D">
    <w:pPr>
      <w:pStyle w:val="AmendDraftFooter"/>
    </w:pPr>
    <w:fldSimple w:instr=" TITLE   \* MERGEFORMAT ">
      <w:r w:rsidR="00554E5D">
        <w:t>5034-S.E AMH HALE LUCE 043</w:t>
      </w:r>
    </w:fldSimple>
    <w:r w:rsidR="001B4E53">
      <w:tab/>
    </w:r>
    <w:r w:rsidR="00E267B1">
      <w:fldChar w:fldCharType="begin"/>
    </w:r>
    <w:r w:rsidR="00E267B1">
      <w:instrText xml:space="preserve"> PAGE  \* Arabic  \* MERGEFORMAT </w:instrText>
    </w:r>
    <w:r w:rsidR="00E267B1">
      <w:fldChar w:fldCharType="separate"/>
    </w:r>
    <w:r w:rsidR="00554E5D">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6218D">
    <w:pPr>
      <w:pStyle w:val="AmendDraftFooter"/>
    </w:pPr>
    <w:fldSimple w:instr=" TITLE   \* MERGEFORMAT ">
      <w:r w:rsidR="00554E5D">
        <w:t>5034-S.E AMH HALE LUCE 043</w:t>
      </w:r>
    </w:fldSimple>
    <w:r w:rsidR="001B4E53">
      <w:tab/>
    </w:r>
    <w:r w:rsidR="00E267B1">
      <w:fldChar w:fldCharType="begin"/>
    </w:r>
    <w:r w:rsidR="00E267B1">
      <w:instrText xml:space="preserve"> PAGE  \* Arabic  \* MERGEFORMAT </w:instrText>
    </w:r>
    <w:r w:rsidR="00E267B1">
      <w:fldChar w:fldCharType="separate"/>
    </w:r>
    <w:r w:rsidR="00554E5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70" w:rsidRDefault="00784370" w:rsidP="00DF5D0E">
      <w:r>
        <w:separator/>
      </w:r>
    </w:p>
  </w:footnote>
  <w:footnote w:type="continuationSeparator" w:id="0">
    <w:p w:rsidR="00784370" w:rsidRDefault="0078437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E45" w:rsidRDefault="00EB0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54E5D"/>
    <w:rsid w:val="005E69C3"/>
    <w:rsid w:val="00605C39"/>
    <w:rsid w:val="006841E6"/>
    <w:rsid w:val="006F7027"/>
    <w:rsid w:val="007049E4"/>
    <w:rsid w:val="0072335D"/>
    <w:rsid w:val="0072541D"/>
    <w:rsid w:val="00757317"/>
    <w:rsid w:val="007769AF"/>
    <w:rsid w:val="00784370"/>
    <w:rsid w:val="007D1589"/>
    <w:rsid w:val="007D35D4"/>
    <w:rsid w:val="0083749C"/>
    <w:rsid w:val="008443FE"/>
    <w:rsid w:val="00846034"/>
    <w:rsid w:val="008C7E6E"/>
    <w:rsid w:val="00931B84"/>
    <w:rsid w:val="0096303F"/>
    <w:rsid w:val="00972869"/>
    <w:rsid w:val="00983783"/>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6218D"/>
    <w:rsid w:val="00C8108C"/>
    <w:rsid w:val="00D40447"/>
    <w:rsid w:val="00D659AC"/>
    <w:rsid w:val="00DA47F3"/>
    <w:rsid w:val="00DC2C13"/>
    <w:rsid w:val="00DE256E"/>
    <w:rsid w:val="00DF5D0E"/>
    <w:rsid w:val="00E1471A"/>
    <w:rsid w:val="00E267B1"/>
    <w:rsid w:val="00E41CC6"/>
    <w:rsid w:val="00E66F5D"/>
    <w:rsid w:val="00E831A5"/>
    <w:rsid w:val="00E850E7"/>
    <w:rsid w:val="00EB0E45"/>
    <w:rsid w:val="00EC4C96"/>
    <w:rsid w:val="00ED2EEB"/>
    <w:rsid w:val="00F229DE"/>
    <w:rsid w:val="00F304D3"/>
    <w:rsid w:val="00F4663F"/>
    <w:rsid w:val="00F8489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D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5034-S.E</BillDocName>
  <AmendType>AMH</AmendType>
  <SponsorAcronym>HALE</SponsorAcronym>
  <DrafterAcronym>LUCE</DrafterAcronym>
  <DraftNumber>043</DraftNumber>
  <ReferenceNumber>ESSB 5034</ReferenceNumber>
  <Floor>H AMD TO APP COMM AMD (H-2378.4/13)</Floor>
  <AmendmentNumber> 399</AmendmentNumber>
  <Sponsors>By Representative Haler</Sponsors>
  <FloorAction>WITHDRAWN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235</Words>
  <Characters>1289</Characters>
  <Application>Microsoft Office Word</Application>
  <DocSecurity>8</DocSecurity>
  <Lines>42</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5034-S.E AMH HALE LUCE 043</dc:title>
  <dc:creator>Catrina Lucero</dc:creator>
  <cp:lastModifiedBy>Catrina Lucero</cp:lastModifiedBy>
  <cp:revision>5</cp:revision>
  <cp:lastPrinted>2013-04-12T16:26:00Z</cp:lastPrinted>
  <dcterms:created xsi:type="dcterms:W3CDTF">2013-04-12T15:23:00Z</dcterms:created>
  <dcterms:modified xsi:type="dcterms:W3CDTF">2013-04-12T16:26:00Z</dcterms:modified>
</cp:coreProperties>
</file>