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34A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634B">
            <w:t>5887-S3.E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63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634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634B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634B">
            <w:t>101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4A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634B">
            <w:rPr>
              <w:b/>
              <w:u w:val="single"/>
            </w:rPr>
            <w:t>E3SSB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D634B">
            <w:t>H AMD TO H AMD (5887-S3.E AMH CODY BLAC 155)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647AF">
            <w:rPr>
              <w:b/>
            </w:rPr>
            <w:t xml:space="preserve"> 978</w:t>
          </w:r>
        </w:sdtContent>
      </w:sdt>
    </w:p>
    <w:p w:rsidR="00DF5D0E" w:rsidP="00605C39" w:rsidRDefault="00434AC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634B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D634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934484514"/>
    <w:p w:rsidR="00CD634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D634B">
        <w:t xml:space="preserve">On page </w:t>
      </w:r>
      <w:r w:rsidR="00AD43A8">
        <w:t>13, line 22 of the striking amendment, after "reexamination" insert "and determination that the person meets the definition of qualifying patient"</w:t>
      </w:r>
    </w:p>
    <w:p w:rsidRPr="00CD634B" w:rsidR="00DF5D0E" w:rsidP="00CD634B" w:rsidRDefault="00DF5D0E">
      <w:pPr>
        <w:suppressLineNumbers/>
        <w:rPr>
          <w:spacing w:val="-3"/>
        </w:rPr>
      </w:pPr>
    </w:p>
    <w:permEnd w:id="934484514"/>
    <w:p w:rsidR="00ED2EEB" w:rsidP="00CD63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28029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D63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D63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D43A8">
                  <w:t xml:space="preserve">  Clarifies that a person must meet the definition of "qualifying patient" before being reentered into the medical marijuana registry.</w:t>
                </w:r>
              </w:p>
              <w:p w:rsidRPr="007D1589" w:rsidR="001B4E53" w:rsidP="00CD63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2802944"/>
    </w:tbl>
    <w:p w:rsidR="00DF5D0E" w:rsidP="00CD634B" w:rsidRDefault="00DF5D0E">
      <w:pPr>
        <w:pStyle w:val="BillEnd"/>
        <w:suppressLineNumbers/>
      </w:pPr>
    </w:p>
    <w:p w:rsidR="00DF5D0E" w:rsidP="00CD63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D63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4B" w:rsidRDefault="00CD634B" w:rsidP="00DF5D0E">
      <w:r>
        <w:separator/>
      </w:r>
    </w:p>
  </w:endnote>
  <w:endnote w:type="continuationSeparator" w:id="0">
    <w:p w:rsidR="00CD634B" w:rsidRDefault="00CD63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E8" w:rsidRDefault="00EB6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34A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5887-S3.E AMH KLIP MORI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D63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34A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5887-S3.E AMH KLIP MORI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4B" w:rsidRDefault="00CD634B" w:rsidP="00DF5D0E">
      <w:r>
        <w:separator/>
      </w:r>
    </w:p>
  </w:footnote>
  <w:footnote w:type="continuationSeparator" w:id="0">
    <w:p w:rsidR="00CD634B" w:rsidRDefault="00CD63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E8" w:rsidRDefault="00EB6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4AC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3A8"/>
    <w:rsid w:val="00B31D1C"/>
    <w:rsid w:val="00B41494"/>
    <w:rsid w:val="00B518D0"/>
    <w:rsid w:val="00B56650"/>
    <w:rsid w:val="00B647AF"/>
    <w:rsid w:val="00B73E0A"/>
    <w:rsid w:val="00B961E0"/>
    <w:rsid w:val="00BF44DF"/>
    <w:rsid w:val="00C61A83"/>
    <w:rsid w:val="00C8108C"/>
    <w:rsid w:val="00CD634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6BE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5887-S3.E</BillDocName>
  <AmendType>AMH</AmendType>
  <SponsorAcronym>KLIP</SponsorAcronym>
  <DrafterAcronym>MORI</DrafterAcronym>
  <DraftNumber>101</DraftNumber>
  <ReferenceNumber>E3SSB 5887</ReferenceNumber>
  <Floor>H AMD TO H AMD (5887-S3.E AMH CODY BLAC 155)</Floor>
  <AmendmentNumber> 978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79</Words>
  <Characters>420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5887-S3.E AMH KLIP MORI 101</dc:title>
  <dc:creator>Jim Morishima</dc:creator>
  <cp:lastModifiedBy>Jim Morishima</cp:lastModifiedBy>
  <cp:revision>4</cp:revision>
  <cp:lastPrinted>2014-03-13T02:29:00Z</cp:lastPrinted>
  <dcterms:created xsi:type="dcterms:W3CDTF">2014-03-13T02:27:00Z</dcterms:created>
  <dcterms:modified xsi:type="dcterms:W3CDTF">2014-03-13T02:29:00Z</dcterms:modified>
</cp:coreProperties>
</file>