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233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5BB1">
            <w:t>6128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5B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5BB1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5BB1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5BB1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33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5BB1">
            <w:rPr>
              <w:b/>
              <w:u w:val="single"/>
            </w:rPr>
            <w:t>SB 6128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5BB1">
            <w:t xml:space="preserve">H AMD TO </w:t>
          </w:r>
          <w:r w:rsidR="001E095A">
            <w:t>ED COMM AMD (</w:t>
          </w:r>
          <w:r w:rsidR="005C5BB1">
            <w:t>H-4416.1</w:t>
          </w:r>
          <w:r w:rsidR="001E095A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25AA9">
            <w:rPr>
              <w:b/>
            </w:rPr>
            <w:t xml:space="preserve"> 810</w:t>
          </w:r>
        </w:sdtContent>
      </w:sdt>
    </w:p>
    <w:p w:rsidR="00DF5D0E" w:rsidP="00605C39" w:rsidRDefault="0092337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5BB1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C5BB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03/06/2014</w:t>
          </w:r>
        </w:p>
      </w:sdtContent>
    </w:sdt>
    <w:permStart w:edGrp="everyone" w:id="1272998350"/>
    <w:p w:rsidR="005C5BB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C5BB1">
        <w:t xml:space="preserve">On page </w:t>
      </w:r>
      <w:r w:rsidR="001E095A">
        <w:t>2, line 6, after "district" strike "or private school"</w:t>
      </w:r>
    </w:p>
    <w:p w:rsidRPr="005C5BB1" w:rsidR="00DF5D0E" w:rsidP="005C5BB1" w:rsidRDefault="00DF5D0E">
      <w:pPr>
        <w:suppressLineNumbers/>
        <w:rPr>
          <w:spacing w:val="-3"/>
        </w:rPr>
      </w:pPr>
    </w:p>
    <w:permEnd w:id="1272998350"/>
    <w:p w:rsidR="00ED2EEB" w:rsidP="005C5BB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77640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5BB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5B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E095A">
                  <w:t>The reference to "private school" is removed from the description of when school employees have limited liability protection.</w:t>
                </w:r>
                <w:r w:rsidRPr="0096303F" w:rsidR="001C1B27">
                  <w:t> </w:t>
                </w:r>
              </w:p>
              <w:p w:rsidRPr="007D1589" w:rsidR="001B4E53" w:rsidP="005C5BB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7764034"/>
    </w:tbl>
    <w:p w:rsidR="00DF5D0E" w:rsidP="005C5BB1" w:rsidRDefault="00DF5D0E">
      <w:pPr>
        <w:pStyle w:val="BillEnd"/>
        <w:suppressLineNumbers/>
      </w:pPr>
    </w:p>
    <w:p w:rsidR="00DF5D0E" w:rsidP="005C5BB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5BB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B1" w:rsidRDefault="005C5BB1" w:rsidP="00DF5D0E">
      <w:r>
        <w:separator/>
      </w:r>
    </w:p>
  </w:endnote>
  <w:endnote w:type="continuationSeparator" w:id="0">
    <w:p w:rsidR="005C5BB1" w:rsidRDefault="005C5B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5A" w:rsidRDefault="001E0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1147C">
    <w:pPr>
      <w:pStyle w:val="AmendDraftFooter"/>
    </w:pPr>
    <w:fldSimple w:instr=" TITLE   \* MERGEFORMAT ">
      <w:r w:rsidR="00923376">
        <w:t>6128 AMH DAHL WARG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C5BB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1147C">
    <w:pPr>
      <w:pStyle w:val="AmendDraftFooter"/>
    </w:pPr>
    <w:fldSimple w:instr=" TITLE   \* MERGEFORMAT ">
      <w:r w:rsidR="00923376">
        <w:t>6128 AMH DAHL WARG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337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B1" w:rsidRDefault="005C5BB1" w:rsidP="00DF5D0E">
      <w:r>
        <w:separator/>
      </w:r>
    </w:p>
  </w:footnote>
  <w:footnote w:type="continuationSeparator" w:id="0">
    <w:p w:rsidR="005C5BB1" w:rsidRDefault="005C5B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5A" w:rsidRDefault="001E0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095A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C5BB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44F3"/>
    <w:rsid w:val="00923376"/>
    <w:rsid w:val="00931B84"/>
    <w:rsid w:val="0096303F"/>
    <w:rsid w:val="00972869"/>
    <w:rsid w:val="00984CD1"/>
    <w:rsid w:val="009F23A9"/>
    <w:rsid w:val="00A01F29"/>
    <w:rsid w:val="00A1147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5AA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14D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6128</BillDocName>
  <AmendType>AMH</AmendType>
  <SponsorAcronym>DAHL</SponsorAcronym>
  <DrafterAcronym>WARG</DrafterAcronym>
  <DraftNumber>051</DraftNumber>
  <ReferenceNumber>SB 6128</ReferenceNumber>
  <Floor>H AMD TO ED COMM AMD (H-4416.1)</Floor>
  <AmendmentNumber> 810</AmendmentNumber>
  <Sponsors>By Representative Dahlquist</Sponsors>
  <FloorAction>ADOPTED 03/06/2014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64</Words>
  <Characters>317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6128 AMH DAHL WARG 051</dc:title>
  <dc:creator>Megan Wargacki</dc:creator>
  <cp:lastModifiedBy>Megan Wargacki</cp:lastModifiedBy>
  <cp:revision>5</cp:revision>
  <cp:lastPrinted>2014-02-27T17:24:00Z</cp:lastPrinted>
  <dcterms:created xsi:type="dcterms:W3CDTF">2014-02-27T17:17:00Z</dcterms:created>
  <dcterms:modified xsi:type="dcterms:W3CDTF">2014-02-27T17:24:00Z</dcterms:modified>
</cp:coreProperties>
</file>