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9E16A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2324">
            <w:t>5206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232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2324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2324">
            <w:t>BUCK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2324">
            <w:t>522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16A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2324">
            <w:rPr>
              <w:b/>
              <w:u w:val="single"/>
            </w:rPr>
            <w:t>SB 5206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82324" w:rsidR="0048232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C2525">
            <w:rPr>
              <w:b/>
            </w:rPr>
            <w:t xml:space="preserve"> 35</w:t>
          </w:r>
        </w:sdtContent>
      </w:sdt>
    </w:p>
    <w:p w:rsidR="00DF5D0E" w:rsidP="00605C39" w:rsidRDefault="009E16A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2324">
            <w:t>By Senators Becker, Keiser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82324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02/25/2013</w:t>
          </w:r>
        </w:p>
      </w:sdtContent>
    </w:sdt>
    <w:permStart w:edGrp="everyone" w:id="460611714"/>
    <w:p w:rsidR="00482324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482324">
        <w:t xml:space="preserve">On page </w:t>
      </w:r>
      <w:bookmarkStart w:name="_GoBack" w:id="1"/>
      <w:bookmarkEnd w:id="1"/>
      <w:r w:rsidR="00B72528">
        <w:t>2, line 30, after "43.70.112." insert "</w:t>
      </w:r>
      <w:r w:rsidRPr="00B72528" w:rsidR="00B72528">
        <w:rPr>
          <w:u w:val="single"/>
        </w:rPr>
        <w:t xml:space="preserve">All other health care professionals subject to regulation under chapter 18.130 RCW may pay an additional fee at point of licensure of no more than twenty-five dollars and as determined by the department if they wish to access the University of Washington's </w:t>
      </w:r>
      <w:r w:rsidRPr="00B72528" w:rsidR="00B72528">
        <w:rPr>
          <w:u w:val="single"/>
        </w:rPr>
        <w:t>health sciences library</w:t>
      </w:r>
      <w:r w:rsidRPr="00B72528" w:rsidR="00B72528">
        <w:rPr>
          <w:u w:val="single"/>
        </w:rPr>
        <w:t xml:space="preserve"> under RCW 43.70.112.</w:t>
      </w:r>
      <w:r w:rsidR="00B72528">
        <w:t xml:space="preserve">" </w:t>
      </w:r>
    </w:p>
    <w:permEnd w:id="460611714"/>
    <w:p w:rsidR="00ED2EEB" w:rsidP="00482324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891718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232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8232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72528">
                  <w:t xml:space="preserve">Health care professionals may voluntarily pay an additional fee at point of licensure if they want to access the University of Washington's health sciences library.  </w:t>
                </w:r>
              </w:p>
              <w:p w:rsidRPr="007D1589" w:rsidR="001B4E53" w:rsidP="0048232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89171831"/>
    </w:tbl>
    <w:p w:rsidR="00DF5D0E" w:rsidP="00482324" w:rsidRDefault="00DF5D0E">
      <w:pPr>
        <w:pStyle w:val="BillEnd"/>
        <w:suppressLineNumbers/>
      </w:pPr>
    </w:p>
    <w:p w:rsidR="00DF5D0E" w:rsidP="0048232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232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24" w:rsidRDefault="00482324" w:rsidP="00DF5D0E">
      <w:r>
        <w:separator/>
      </w:r>
    </w:p>
  </w:endnote>
  <w:endnote w:type="continuationSeparator" w:id="0">
    <w:p w:rsidR="00482324" w:rsidRDefault="0048232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E16A7">
        <w:t>5206 AMS BECK BUCK 522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8232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267B1">
    <w:pPr>
      <w:pStyle w:val="AmendDraftFooter"/>
    </w:pPr>
    <w:fldSimple w:instr=" TITLE   \* MERGEFORMAT ">
      <w:r w:rsidR="009E16A7">
        <w:t>5206 AMS BECK BUCK 522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E16A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24" w:rsidRDefault="00482324" w:rsidP="00DF5D0E">
      <w:r>
        <w:separator/>
      </w:r>
    </w:p>
  </w:footnote>
  <w:footnote w:type="continuationSeparator" w:id="0">
    <w:p w:rsidR="00482324" w:rsidRDefault="0048232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8232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16A7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2528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wentieth Century Poster1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005C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5206</BillDocName>
  <AmendType>AMS</AmendType>
  <SponsorAcronym>BECK</SponsorAcronym>
  <DrafterAcronym>BUCK</DrafterAcronym>
  <DraftNumber>522</DraftNumber>
  <ReferenceNumber>SB 5206</ReferenceNumber>
  <Floor>S AMD</Floor>
  <AmendmentNumber> 35</AmendmentNumber>
  <Sponsors>By Senators Becker, Keiser</Sponsors>
  <FloorAction>ADOPTED 02/25/2013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151</Words>
  <Characters>525</Characters>
  <Application>Microsoft Office Word</Application>
  <DocSecurity>8</DocSecurity>
  <Lines>105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5206 AMS BECK BUCK 522</vt:lpstr>
    </vt:vector>
  </TitlesOfParts>
  <Company>Washington State Legislature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5206 AMS BECK BUCK 522</dc:title>
  <dc:creator>Kathleen Buchli</dc:creator>
  <cp:lastModifiedBy>Kathleen Buchli</cp:lastModifiedBy>
  <cp:revision>2</cp:revision>
  <cp:lastPrinted>2013-02-25T16:35:00Z</cp:lastPrinted>
  <dcterms:created xsi:type="dcterms:W3CDTF">2013-02-25T16:23:00Z</dcterms:created>
  <dcterms:modified xsi:type="dcterms:W3CDTF">2013-02-25T16:36:00Z</dcterms:modified>
</cp:coreProperties>
</file>