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76A80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425B2">
            <w:t>5964-S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425B2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425B2">
            <w:t>ROAC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425B2">
            <w:t>BROS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425B2">
            <w:t>030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6A80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425B2">
            <w:rPr>
              <w:b/>
              <w:u w:val="single"/>
            </w:rPr>
            <w:t>SSB 5964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E0072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870E4E">
            <w:rPr>
              <w:b/>
            </w:rPr>
            <w:t xml:space="preserve"> 503</w:t>
          </w:r>
        </w:sdtContent>
      </w:sdt>
    </w:p>
    <w:p w:rsidR="00DF5D0E" w:rsidP="00605C39" w:rsidRDefault="00E76A80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425B2">
            <w:t>By Senator Roach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C425B2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OUT OF ORDER 02/18/2014</w:t>
          </w:r>
        </w:p>
      </w:sdtContent>
    </w:sdt>
    <w:permStart w:edGrp="everyone" w:id="1471232756"/>
    <w:p w:rsidR="00C425B2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C425B2">
        <w:t xml:space="preserve">On page </w:t>
      </w:r>
      <w:r w:rsidR="006E0072">
        <w:t>2</w:t>
      </w:r>
      <w:r w:rsidR="00C425B2">
        <w:t xml:space="preserve">, line </w:t>
      </w:r>
      <w:r w:rsidR="006E0072">
        <w:t>18</w:t>
      </w:r>
      <w:r w:rsidR="00C425B2">
        <w:t xml:space="preserve">, after </w:t>
      </w:r>
      <w:r w:rsidR="006E0072">
        <w:t>"training"</w:t>
      </w:r>
      <w:r w:rsidR="00C425B2">
        <w:t xml:space="preserve">, strike </w:t>
      </w:r>
      <w:r w:rsidR="006E0072">
        <w:t>"required".</w:t>
      </w:r>
    </w:p>
    <w:p w:rsidR="006E0072" w:rsidP="006E0072" w:rsidRDefault="006E0072">
      <w:pPr>
        <w:pStyle w:val="RCWSLText"/>
      </w:pPr>
    </w:p>
    <w:p w:rsidR="006E0072" w:rsidP="006E0072" w:rsidRDefault="006E0072">
      <w:pPr>
        <w:pStyle w:val="RCWSLText"/>
      </w:pPr>
      <w:r>
        <w:tab/>
        <w:t>On page 2, line 20, after "agency", strike "must" and insert "may".</w:t>
      </w:r>
    </w:p>
    <w:p w:rsidR="006E0072" w:rsidP="006E0072" w:rsidRDefault="006E0072">
      <w:pPr>
        <w:pStyle w:val="RCWSLText"/>
      </w:pPr>
    </w:p>
    <w:p w:rsidR="006E0072" w:rsidP="006E0072" w:rsidRDefault="006E0072">
      <w:pPr>
        <w:pStyle w:val="RCWSLText"/>
      </w:pPr>
      <w:r>
        <w:tab/>
        <w:t>On page 2, line 32, after "office", strike "but must" and insert "and may complete".</w:t>
      </w:r>
    </w:p>
    <w:p w:rsidR="006E0072" w:rsidP="006E0072" w:rsidRDefault="006E0072">
      <w:pPr>
        <w:pStyle w:val="RCWSLText"/>
      </w:pPr>
    </w:p>
    <w:p w:rsidR="006E0072" w:rsidP="006E0072" w:rsidRDefault="006E0072">
      <w:pPr>
        <w:pStyle w:val="RCWSLText"/>
      </w:pPr>
      <w:r>
        <w:tab/>
        <w:t>On page 2, after line 32, strike all of sections (</w:t>
      </w:r>
      <w:proofErr w:type="spellStart"/>
      <w:r>
        <w:t>i</w:t>
      </w:r>
      <w:proofErr w:type="spellEnd"/>
      <w:r>
        <w:t>) and (ii).</w:t>
      </w:r>
    </w:p>
    <w:p w:rsidR="006E0072" w:rsidP="006E0072" w:rsidRDefault="006E0072">
      <w:pPr>
        <w:pStyle w:val="RCWSLText"/>
      </w:pPr>
    </w:p>
    <w:p w:rsidR="006E0072" w:rsidP="006E0072" w:rsidRDefault="006E0072">
      <w:pPr>
        <w:pStyle w:val="RCWSLText"/>
      </w:pPr>
      <w:r>
        <w:tab/>
        <w:t>On page 3, beginning on line 2, strike all material down through "Complete".</w:t>
      </w:r>
    </w:p>
    <w:p w:rsidR="006E0072" w:rsidP="006E0072" w:rsidRDefault="006E0072">
      <w:pPr>
        <w:pStyle w:val="RCWSLText"/>
      </w:pPr>
    </w:p>
    <w:p w:rsidRPr="006E0072" w:rsidR="006E0072" w:rsidP="006E0072" w:rsidRDefault="006E0072">
      <w:pPr>
        <w:pStyle w:val="RCWSLText"/>
      </w:pPr>
      <w:r>
        <w:tab/>
        <w:t>On page 3, line 4, after "Training" strike "must" and insert "may".</w:t>
      </w:r>
    </w:p>
    <w:permEnd w:id="1471232756"/>
    <w:p w:rsidR="00ED2EEB" w:rsidP="00C425B2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442080633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425B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6E007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6E0072">
                  <w:t>Technical amendments to clarify that training for state and local elected officials and members of the governing bodies of public agencies is optional rather than mandatory.</w:t>
                </w:r>
              </w:p>
            </w:tc>
          </w:tr>
        </w:sdtContent>
      </w:sdt>
      <w:permEnd w:id="1442080633"/>
    </w:tbl>
    <w:p w:rsidR="00DF5D0E" w:rsidP="00C425B2" w:rsidRDefault="00DF5D0E">
      <w:pPr>
        <w:pStyle w:val="BillEnd"/>
        <w:suppressLineNumbers/>
      </w:pPr>
    </w:p>
    <w:p w:rsidR="00DF5D0E" w:rsidP="00C425B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425B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5B2" w:rsidRDefault="00C425B2" w:rsidP="00DF5D0E">
      <w:r>
        <w:separator/>
      </w:r>
    </w:p>
  </w:endnote>
  <w:endnote w:type="continuationSeparator" w:id="0">
    <w:p w:rsidR="00C425B2" w:rsidRDefault="00C425B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76A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1056">
      <w:t>5964-S AMS .... BROS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425B2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E76A8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9F1056">
      <w:t>5964-S AMS .... BROS 030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F1056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5B2" w:rsidRDefault="00C425B2" w:rsidP="00DF5D0E">
      <w:r>
        <w:separator/>
      </w:r>
    </w:p>
  </w:footnote>
  <w:footnote w:type="continuationSeparator" w:id="0">
    <w:p w:rsidR="00C425B2" w:rsidRDefault="00C425B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4D6AFC"/>
    <w:rsid w:val="00523C5A"/>
    <w:rsid w:val="005E69C3"/>
    <w:rsid w:val="00605C39"/>
    <w:rsid w:val="006841E6"/>
    <w:rsid w:val="006E0072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0E4E"/>
    <w:rsid w:val="008C7E6E"/>
    <w:rsid w:val="00931B84"/>
    <w:rsid w:val="0096303F"/>
    <w:rsid w:val="00972869"/>
    <w:rsid w:val="00984CD1"/>
    <w:rsid w:val="009F1056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25B2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6A80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D5A4A"/>
    <w:rsid w:val="00B16672"/>
    <w:rsid w:val="00CF3AB2"/>
    <w:rsid w:val="00E9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5964-S</BillDocName>
  <AmendType>AMS</AmendType>
  <SponsorAcronym>ROAC</SponsorAcronym>
  <DrafterAcronym>BROS</DrafterAcronym>
  <DraftNumber>030</DraftNumber>
  <ReferenceNumber>SSB 5964</ReferenceNumber>
  <Floor>S AMD</Floor>
  <AmendmentNumber> 503</AmendmentNumber>
  <Sponsors>By Senator Roach</Sponsors>
  <FloorAction>OUT OF ORDER 02/18/2014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175</TotalTime>
  <Pages>1</Pages>
  <Words>113</Words>
  <Characters>647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5964-S AMS .... BROS 030</vt:lpstr>
    </vt:vector>
  </TitlesOfParts>
  <Company>Washington State Legislature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5964-S AMS ROAC BROS 030</dc:title>
  <dc:creator>Samuel Brown</dc:creator>
  <cp:lastModifiedBy>Samuel Brown</cp:lastModifiedBy>
  <cp:revision>3</cp:revision>
  <cp:lastPrinted>2014-02-18T03:22:00Z</cp:lastPrinted>
  <dcterms:created xsi:type="dcterms:W3CDTF">2014-02-10T15:56:00Z</dcterms:created>
  <dcterms:modified xsi:type="dcterms:W3CDTF">2014-02-18T03:57:00Z</dcterms:modified>
</cp:coreProperties>
</file>