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D6B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73B9">
            <w:t>6020-S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73B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73B9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73B9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73B9">
            <w:t>177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6B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73B9">
            <w:rPr>
              <w:b/>
              <w:u w:val="single"/>
            </w:rPr>
            <w:t>SSB 6020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673B9" w:rsidR="006673B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23995">
            <w:rPr>
              <w:b/>
            </w:rPr>
            <w:t xml:space="preserve"> 567</w:t>
          </w:r>
        </w:sdtContent>
      </w:sdt>
    </w:p>
    <w:p w:rsidR="00DF5D0E" w:rsidP="00605C39" w:rsidRDefault="00ED6B0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73B9">
            <w:t>By Senators Kohl-Welles, Pedersen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673B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02/28/2014</w:t>
          </w:r>
        </w:p>
      </w:sdtContent>
    </w:sdt>
    <w:permStart w:edGrp="everyone" w:id="115304094"/>
    <w:p w:rsidR="00E436EF" w:rsidP="00E436E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436EF">
        <w:t>On page 11, after line 25, insert the following:</w:t>
      </w:r>
    </w:p>
    <w:p w:rsidR="00E436EF" w:rsidP="00E436EF" w:rsidRDefault="00E436EF">
      <w:pPr>
        <w:pStyle w:val="Page"/>
      </w:pPr>
    </w:p>
    <w:p w:rsidR="00E436EF" w:rsidP="00E436EF" w:rsidRDefault="00E436EF">
      <w:pPr>
        <w:pStyle w:val="Page"/>
      </w:pPr>
      <w:r>
        <w:t>"</w:t>
      </w:r>
      <w:r>
        <w:rPr>
          <w:u w:val="single"/>
        </w:rPr>
        <w:t xml:space="preserve">Pike Place Market Project                   </w:t>
      </w:r>
      <w:r w:rsidRPr="004B778C">
        <w:rPr>
          <w:u w:val="single"/>
        </w:rPr>
        <w:t xml:space="preserve"> </w:t>
      </w:r>
      <w:r>
        <w:rPr>
          <w:u w:val="single"/>
        </w:rPr>
        <w:t xml:space="preserve">      $500,000</w:t>
      </w:r>
      <w:r w:rsidRPr="004B778C">
        <w:t>"</w:t>
      </w:r>
    </w:p>
    <w:p w:rsidR="00E436EF" w:rsidP="00E436EF" w:rsidRDefault="00E436EF">
      <w:pPr>
        <w:pStyle w:val="Page"/>
      </w:pPr>
    </w:p>
    <w:p w:rsidRPr="00FC614E" w:rsidR="00E436EF" w:rsidP="00E436EF" w:rsidRDefault="00E436EF">
      <w:pPr>
        <w:pStyle w:val="Page"/>
      </w:pPr>
      <w:r>
        <w:t xml:space="preserve">And adjust the appropriations and totals accordingly </w:t>
      </w:r>
    </w:p>
    <w:p w:rsidR="00E436EF" w:rsidP="00E436EF" w:rsidRDefault="00E436EF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2034335535"/>
          <w:placeholder>
            <w:docPart w:val="D363051218C34F348DEBFD2E2FBD28E3"/>
          </w:placeholder>
        </w:sdtPr>
        <w:sdtEndPr>
          <w:rPr>
            <w:spacing w:val="-3"/>
          </w:rPr>
        </w:sdtEndPr>
        <w:sdtContent>
          <w:tr w:rsidR="00E436EF" w:rsidTr="007F55BE">
            <w:tc>
              <w:tcPr>
                <w:tcW w:w="540" w:type="dxa"/>
                <w:shd w:val="clear" w:color="auto" w:fill="FFFFFF" w:themeFill="background1"/>
              </w:tcPr>
              <w:p w:rsidR="00E436EF" w:rsidP="007F55BE" w:rsidRDefault="00E436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E436EF" w:rsidP="007F55BE" w:rsidRDefault="00E436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</w:t>
                </w:r>
              </w:p>
            </w:tc>
          </w:tr>
        </w:sdtContent>
      </w:sdt>
    </w:tbl>
    <w:p w:rsidRPr="00371A60" w:rsidR="00E436EF" w:rsidP="00E436EF" w:rsidRDefault="00E436EF">
      <w:pPr>
        <w:pStyle w:val="RCWSLText"/>
      </w:pPr>
    </w:p>
    <w:p w:rsidR="00E436EF" w:rsidP="00E436EF" w:rsidRDefault="00E436EF">
      <w:pPr>
        <w:suppressLineNumbers/>
        <w:rPr>
          <w:spacing w:val="-3"/>
        </w:rPr>
      </w:pPr>
    </w:p>
    <w:p w:rsidR="00E436EF" w:rsidP="00E436EF" w:rsidRDefault="00E436EF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8B0A3D" w:rsidR="00E436EF" w:rsidP="00E436EF" w:rsidRDefault="00E436EF">
      <w:pPr>
        <w:suppressLineNumbers/>
        <w:rPr>
          <w:spacing w:val="-3"/>
        </w:rPr>
      </w:pPr>
    </w:p>
    <w:p w:rsidR="00E436EF" w:rsidP="00E436EF" w:rsidRDefault="00E436EF">
      <w:pPr>
        <w:pStyle w:val="Effect"/>
        <w:suppressLineNumbers/>
      </w:pPr>
    </w:p>
    <w:p w:rsidRPr="00E436EF" w:rsidR="00E436EF" w:rsidP="00E436EF" w:rsidRDefault="00E436EF">
      <w:pPr>
        <w:pStyle w:val="RCWSLText"/>
      </w:pPr>
    </w:p>
    <w:p w:rsidRPr="006673B9" w:rsidR="006673B9" w:rsidP="006673B9" w:rsidRDefault="006673B9">
      <w:pPr>
        <w:suppressLineNumbers/>
        <w:rPr>
          <w:spacing w:val="-3"/>
        </w:rPr>
      </w:pPr>
    </w:p>
    <w:permEnd w:id="115304094"/>
    <w:p w:rsidR="00ED2EEB" w:rsidP="006673B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37214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73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673B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436EF">
                  <w:t>Provided $500,000 of bonds for the Pike Place Market Project</w:t>
                </w:r>
              </w:p>
              <w:p w:rsidRPr="007D1589" w:rsidR="001B4E53" w:rsidP="006673B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3721401"/>
    </w:tbl>
    <w:p w:rsidR="00DF5D0E" w:rsidP="006673B9" w:rsidRDefault="00DF5D0E">
      <w:pPr>
        <w:pStyle w:val="BillEnd"/>
        <w:suppressLineNumbers/>
      </w:pPr>
    </w:p>
    <w:p w:rsidR="00DF5D0E" w:rsidP="006673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73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B9" w:rsidRDefault="006673B9" w:rsidP="00DF5D0E">
      <w:r>
        <w:separator/>
      </w:r>
    </w:p>
  </w:endnote>
  <w:endnote w:type="continuationSeparator" w:id="0">
    <w:p w:rsidR="006673B9" w:rsidRDefault="006673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EF" w:rsidRDefault="00E436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A78FA">
    <w:pPr>
      <w:pStyle w:val="AmendDraftFooter"/>
    </w:pPr>
    <w:fldSimple w:instr=" TITLE   \* MERGEFORMAT ">
      <w:r w:rsidR="00ED6B08">
        <w:t>6020-S AMS KOHL SIMS 177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673B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A78FA">
    <w:pPr>
      <w:pStyle w:val="AmendDraftFooter"/>
    </w:pPr>
    <w:fldSimple w:instr=" TITLE   \* MERGEFORMAT ">
      <w:r w:rsidR="00ED6B08">
        <w:t>6020-S AMS KOHL SIMS 177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6B0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B9" w:rsidRDefault="006673B9" w:rsidP="00DF5D0E">
      <w:r>
        <w:separator/>
      </w:r>
    </w:p>
  </w:footnote>
  <w:footnote w:type="continuationSeparator" w:id="0">
    <w:p w:rsidR="006673B9" w:rsidRDefault="006673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EF" w:rsidRDefault="00E436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673B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78F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5E44"/>
    <w:rsid w:val="00A93D4A"/>
    <w:rsid w:val="00AA1230"/>
    <w:rsid w:val="00AB682C"/>
    <w:rsid w:val="00AD2D0A"/>
    <w:rsid w:val="00B2399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36EF"/>
    <w:rsid w:val="00E66F5D"/>
    <w:rsid w:val="00E831A5"/>
    <w:rsid w:val="00E850E7"/>
    <w:rsid w:val="00EC4C96"/>
    <w:rsid w:val="00ED2EEB"/>
    <w:rsid w:val="00ED6B0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363051218C34F348DEBFD2E2FBD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1931-0B7F-4BD5-BA8F-07E817E15FC8}"/>
      </w:docPartPr>
      <w:docPartBody>
        <w:p w:rsidR="00A377AD" w:rsidRDefault="004F33B1" w:rsidP="004F33B1">
          <w:pPr>
            <w:pStyle w:val="D363051218C34F348DEBFD2E2FBD28E3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33B1"/>
    <w:rsid w:val="00A377A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3B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363051218C34F348DEBFD2E2FBD28E3">
    <w:name w:val="D363051218C34F348DEBFD2E2FBD28E3"/>
    <w:rsid w:val="004F33B1"/>
  </w:style>
  <w:style w:type="paragraph" w:customStyle="1" w:styleId="7D22E8ABE2EC4748B08D5AD1A34228D9">
    <w:name w:val="7D22E8ABE2EC4748B08D5AD1A34228D9"/>
    <w:rsid w:val="004F33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3B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363051218C34F348DEBFD2E2FBD28E3">
    <w:name w:val="D363051218C34F348DEBFD2E2FBD28E3"/>
    <w:rsid w:val="004F33B1"/>
  </w:style>
  <w:style w:type="paragraph" w:customStyle="1" w:styleId="7D22E8ABE2EC4748B08D5AD1A34228D9">
    <w:name w:val="7D22E8ABE2EC4748B08D5AD1A34228D9"/>
    <w:rsid w:val="004F3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6020-S</BillDocName>
  <AmendType>AMS</AmendType>
  <SponsorAcronym>KOHL</SponsorAcronym>
  <DrafterAcronym>SIMS</DrafterAcronym>
  <DraftNumber>177</DraftNumber>
  <ReferenceNumber>SSB 6020</ReferenceNumber>
  <Floor>S AMD</Floor>
  <AmendmentNumber> 567</AmendmentNumber>
  <Sponsors>By Senators Kohl-Welles, Pedersen</Sponsors>
  <FloorAction>NOT ADOPTED 02/28/2014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78</Words>
  <Characters>425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6020-S AMS KOHL SIMS 177</dc:title>
  <dc:creator>Brian Sims</dc:creator>
  <cp:lastModifiedBy>Brian Sims</cp:lastModifiedBy>
  <cp:revision>5</cp:revision>
  <cp:lastPrinted>2014-02-28T01:32:00Z</cp:lastPrinted>
  <dcterms:created xsi:type="dcterms:W3CDTF">2014-02-28T01:28:00Z</dcterms:created>
  <dcterms:modified xsi:type="dcterms:W3CDTF">2014-02-28T01:32:00Z</dcterms:modified>
</cp:coreProperties>
</file>