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1A63A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32C60">
            <w:t>6220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32C60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32C60">
            <w:t>NELS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32C60">
            <w:t>DAUN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32C60">
            <w:t>007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A63A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32C60">
            <w:rPr>
              <w:b/>
              <w:u w:val="single"/>
            </w:rPr>
            <w:t>SB 6220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632C60" w:rsidR="00632C60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AC6277">
            <w:rPr>
              <w:b/>
            </w:rPr>
            <w:t xml:space="preserve"> 563</w:t>
          </w:r>
        </w:sdtContent>
      </w:sdt>
    </w:p>
    <w:p w:rsidR="00DF5D0E" w:rsidP="00605C39" w:rsidRDefault="001A63AA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32C60">
            <w:t>By Senator Nelson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632C60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03/05/2014</w:t>
          </w:r>
        </w:p>
      </w:sdtContent>
    </w:sdt>
    <w:permStart w:edGrp="everyone" w:id="583862923"/>
    <w:p w:rsidR="00632C60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632C60">
        <w:t xml:space="preserve">On page </w:t>
      </w:r>
      <w:r w:rsidR="001A63AA">
        <w:t>1</w:t>
      </w:r>
      <w:r w:rsidR="00632C60">
        <w:t>, line</w:t>
      </w:r>
      <w:r w:rsidR="001A63AA">
        <w:t xml:space="preserve"> 8</w:t>
      </w:r>
      <w:r w:rsidR="00632C60">
        <w:t>, after</w:t>
      </w:r>
      <w:r w:rsidR="001A63AA">
        <w:t xml:space="preserve"> "licensee"</w:t>
      </w:r>
      <w:r w:rsidR="00632C60">
        <w:t>, insert</w:t>
      </w:r>
      <w:r w:rsidR="001A63AA">
        <w:t xml:space="preserve"> "with retail space under 15,000 square feet"</w:t>
      </w:r>
      <w:r w:rsidR="00632C60">
        <w:t xml:space="preserve"> </w:t>
      </w:r>
      <w:bookmarkStart w:name="_GoBack" w:id="1"/>
      <w:bookmarkEnd w:id="1"/>
    </w:p>
    <w:permEnd w:id="583862923"/>
    <w:p w:rsidR="00ED2EEB" w:rsidP="00632C60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6301590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32C6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32C6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1A63AA">
                  <w:t xml:space="preserve">To limit the effects of the bill to retail licensees with retail space </w:t>
                </w:r>
                <w:proofErr w:type="gramStart"/>
                <w:r w:rsidR="001A63AA">
                  <w:t>under</w:t>
                </w:r>
                <w:proofErr w:type="gramEnd"/>
                <w:r w:rsidR="001A63AA">
                  <w:t xml:space="preserve"> 15,000 square feet. </w:t>
                </w:r>
                <w:r w:rsidRPr="0096303F" w:rsidR="001C1B27">
                  <w:t>  </w:t>
                </w:r>
              </w:p>
              <w:p w:rsidRPr="007D1589" w:rsidR="001B4E53" w:rsidP="00632C6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63015905"/>
    </w:tbl>
    <w:p w:rsidR="00DF5D0E" w:rsidP="00632C60" w:rsidRDefault="00DF5D0E">
      <w:pPr>
        <w:pStyle w:val="BillEnd"/>
        <w:suppressLineNumbers/>
      </w:pPr>
    </w:p>
    <w:p w:rsidR="00DF5D0E" w:rsidP="00632C6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32C6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C60" w:rsidRDefault="00632C60" w:rsidP="00DF5D0E">
      <w:r>
        <w:separator/>
      </w:r>
    </w:p>
  </w:endnote>
  <w:endnote w:type="continuationSeparator" w:id="0">
    <w:p w:rsidR="00632C60" w:rsidRDefault="00632C6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632C60">
        <w:t>6220 AMS NELS DAUN 007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632C60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632C60">
        <w:t>6220 AMS NELS DAUN 007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1A63A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C60" w:rsidRDefault="00632C60" w:rsidP="00DF5D0E">
      <w:r>
        <w:separator/>
      </w:r>
    </w:p>
  </w:footnote>
  <w:footnote w:type="continuationSeparator" w:id="0">
    <w:p w:rsidR="00632C60" w:rsidRDefault="00632C6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63AA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32C60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C6277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D3DA9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6220</BillDocName>
  <AmendType>AMS</AmendType>
  <SponsorAcronym>NELS</SponsorAcronym>
  <DrafterAcronym>DAUN</DrafterAcronym>
  <DraftNumber>007</DraftNumber>
  <ReferenceNumber>SB 6220</ReferenceNumber>
  <Floor>S AMD</Floor>
  <AmendmentNumber> 563</AmendmentNumber>
  <Sponsors>By Senator Nelson</Sponsors>
  <FloorAction>NOT ADOPTED 03/05/2014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77</Words>
  <Characters>269</Characters>
  <Application>Microsoft Office Word</Application>
  <DocSecurity>8</DocSecurity>
  <Lines>53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6220 AMS NELS DAUN 007</dc:title>
  <dc:creator>Fara Daun</dc:creator>
  <cp:lastModifiedBy>Fara Daun</cp:lastModifiedBy>
  <cp:revision>2</cp:revision>
  <dcterms:created xsi:type="dcterms:W3CDTF">2014-02-26T19:44:00Z</dcterms:created>
  <dcterms:modified xsi:type="dcterms:W3CDTF">2014-02-26T19:46:00Z</dcterms:modified>
</cp:coreProperties>
</file>