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53E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6133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61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6133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6133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6133">
            <w:t>169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3E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6133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61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293</w:t>
          </w:r>
        </w:sdtContent>
      </w:sdt>
    </w:p>
    <w:p w:rsidR="00DF5D0E" w:rsidP="00605C39" w:rsidRDefault="00353E8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6133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61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B56133" w:rsidP="00C8108C" w:rsidRDefault="00DE256E">
      <w:pPr>
        <w:pStyle w:val="Page"/>
      </w:pPr>
      <w:bookmarkStart w:name="StartOfAmendmentBody" w:id="1"/>
      <w:bookmarkEnd w:id="1"/>
      <w:permStart w:edGrp="everyone" w:id="1701993727"/>
      <w:r>
        <w:tab/>
      </w:r>
      <w:r w:rsidR="00B56133">
        <w:t xml:space="preserve">On page </w:t>
      </w:r>
      <w:r w:rsidR="00467AD6">
        <w:t>128, line 15, increase the general fund--state appropriation for fiscal year 2016 by $584,000</w:t>
      </w:r>
    </w:p>
    <w:p w:rsidR="00467AD6" w:rsidP="00467AD6" w:rsidRDefault="00467AD6">
      <w:pPr>
        <w:pStyle w:val="RCWSLText"/>
      </w:pPr>
    </w:p>
    <w:p w:rsidR="00467AD6" w:rsidP="00467AD6" w:rsidRDefault="00467AD6">
      <w:pPr>
        <w:pStyle w:val="RCWSLText"/>
      </w:pPr>
      <w:r>
        <w:tab/>
        <w:t>On page 128, line 16, increase the general fund--state appropriation for fiscal year 2017 by $858,000</w:t>
      </w:r>
    </w:p>
    <w:p w:rsidR="00467AD6" w:rsidP="00467AD6" w:rsidRDefault="00467AD6">
      <w:pPr>
        <w:pStyle w:val="RCWSLText"/>
      </w:pPr>
    </w:p>
    <w:p w:rsidRPr="00467AD6" w:rsidR="00467AD6" w:rsidP="00467AD6" w:rsidRDefault="00467AD6">
      <w:pPr>
        <w:pStyle w:val="RCWSLText"/>
      </w:pPr>
      <w:r>
        <w:tab/>
        <w:t>On page 128, line 18, correct the total.</w:t>
      </w:r>
    </w:p>
    <w:p w:rsidR="00467AD6" w:rsidP="00467AD6" w:rsidRDefault="00467AD6">
      <w:pPr>
        <w:pStyle w:val="RCWSLText"/>
      </w:pPr>
    </w:p>
    <w:p w:rsidR="00467AD6" w:rsidP="00467AD6" w:rsidRDefault="00467AD6">
      <w:pPr>
        <w:pStyle w:val="RCWSLText"/>
      </w:pPr>
      <w:r>
        <w:t>On page 134, line 4, after "allocations of" strike "$1,272.99" and insert "$1,346.49"</w:t>
      </w:r>
    </w:p>
    <w:p w:rsidR="00467AD6" w:rsidP="00467AD6" w:rsidRDefault="00467AD6">
      <w:pPr>
        <w:pStyle w:val="RCWSLText"/>
      </w:pPr>
    </w:p>
    <w:p w:rsidR="00467AD6" w:rsidP="00467AD6" w:rsidRDefault="00467AD6">
      <w:pPr>
        <w:pStyle w:val="RCWSLText"/>
      </w:pPr>
      <w:r>
        <w:tab/>
        <w:t>On page 134, line 5, after "and" strike "$1,294.63" and insert "$1,372.43"</w:t>
      </w:r>
    </w:p>
    <w:p w:rsidR="00467AD6" w:rsidP="00467AD6" w:rsidRDefault="00467AD6">
      <w:pPr>
        <w:pStyle w:val="RCWSLText"/>
      </w:pPr>
    </w:p>
    <w:p w:rsidR="00467AD6" w:rsidP="00467AD6" w:rsidRDefault="00467AD6">
      <w:pPr>
        <w:pStyle w:val="RCWSLText"/>
      </w:pPr>
      <w:r>
        <w:tab/>
        <w:t>On page 134, line 8, after "of" strike "$1,431.65" and insert "$1,507.65"</w:t>
      </w:r>
    </w:p>
    <w:p w:rsidR="00467AD6" w:rsidP="00467AD6" w:rsidRDefault="00467AD6">
      <w:pPr>
        <w:pStyle w:val="RCWSLText"/>
      </w:pPr>
    </w:p>
    <w:p w:rsidR="00467AD6" w:rsidP="00467AD6" w:rsidRDefault="00467AD6">
      <w:pPr>
        <w:pStyle w:val="RCWSLText"/>
      </w:pPr>
      <w:r>
        <w:tab/>
        <w:t>On page 134, line 8, after "year and" strike "$1,455.99" and insert "$1,533.28"</w:t>
      </w:r>
    </w:p>
    <w:p w:rsidR="00467AD6" w:rsidP="00467AD6" w:rsidRDefault="00467AD6">
      <w:pPr>
        <w:pStyle w:val="RCWSLText"/>
      </w:pPr>
    </w:p>
    <w:p w:rsidR="00467AD6" w:rsidP="00467AD6" w:rsidRDefault="00467AD6">
      <w:pPr>
        <w:pStyle w:val="RCWSLText"/>
      </w:pPr>
      <w:r>
        <w:tab/>
        <w:t>On page 143, line 3, decrease the general fund--state appropriation for fiscal year 2016 by $99,000</w:t>
      </w:r>
    </w:p>
    <w:p w:rsidR="00467AD6" w:rsidP="00467AD6" w:rsidRDefault="00467AD6">
      <w:pPr>
        <w:pStyle w:val="RCWSLText"/>
      </w:pPr>
    </w:p>
    <w:p w:rsidR="00467AD6" w:rsidP="00467AD6" w:rsidRDefault="00467AD6">
      <w:pPr>
        <w:pStyle w:val="RCWSLText"/>
      </w:pPr>
      <w:r>
        <w:tab/>
        <w:t>On page 143, line 4, decrease the general fund--state appropriation for fiscal year 2017 by $241,000</w:t>
      </w:r>
    </w:p>
    <w:p w:rsidR="00467AD6" w:rsidP="00467AD6" w:rsidRDefault="00467AD6">
      <w:pPr>
        <w:pStyle w:val="RCWSLText"/>
      </w:pPr>
    </w:p>
    <w:p w:rsidR="00467AD6" w:rsidP="00467AD6" w:rsidRDefault="00467AD6">
      <w:pPr>
        <w:pStyle w:val="RCWSLText"/>
      </w:pPr>
      <w:r>
        <w:lastRenderedPageBreak/>
        <w:tab/>
        <w:t>On page 146, line 32, decrease the general fund--state appropriation for fiscal year 2016 by $486,000</w:t>
      </w:r>
    </w:p>
    <w:p w:rsidR="00467AD6" w:rsidP="00467AD6" w:rsidRDefault="00467AD6">
      <w:pPr>
        <w:pStyle w:val="RCWSLText"/>
      </w:pPr>
    </w:p>
    <w:p w:rsidR="00467AD6" w:rsidP="00467AD6" w:rsidRDefault="00467AD6">
      <w:pPr>
        <w:pStyle w:val="RCWSLText"/>
      </w:pPr>
      <w:r>
        <w:tab/>
        <w:t>On page 146, line 33, decrease the general fund--state appropriation for fiscal year 2017 by $613,000</w:t>
      </w:r>
    </w:p>
    <w:p w:rsidRPr="00B56133" w:rsidR="00DF5D0E" w:rsidP="00B56133" w:rsidRDefault="00DF5D0E">
      <w:pPr>
        <w:suppressLineNumbers/>
        <w:rPr>
          <w:spacing w:val="-3"/>
        </w:rPr>
      </w:pPr>
    </w:p>
    <w:permEnd w:id="1701993727"/>
    <w:p w:rsidR="00ED2EEB" w:rsidP="00B561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58689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61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67AD6" w:rsidP="00B561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67AD6">
                  <w:t>In OSPI General Apportionment, beginning with the 2015-16 school year, increases the state-funded prototypical school allocation for materials, supplies, and operating costs by $76.50 per skill center full-time equivalent student and by $76.00 per career and technical education full-time equivalent student.</w:t>
                </w:r>
              </w:p>
              <w:p w:rsidR="00467AD6" w:rsidP="00B56133" w:rsidRDefault="00467A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67AD6" w:rsidP="00B56133" w:rsidRDefault="00467A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 OSPI, revises the enhancement to the prototypical school model for parent involvement coordinators by changing the state funded staff increase from 0.222 full-time equivalent staff to 0.159 full-time equivalent staff for the 2014-15 school year.  For the 2016-17 school year the increase is revised from 0.361 full-time equivalent staff to 0.299 full-time equivalent staff.</w:t>
                </w:r>
              </w:p>
              <w:p w:rsidR="001C1B27" w:rsidP="00B56133" w:rsidRDefault="00467A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</w:t>
                </w:r>
                <w:r w:rsidRPr="0096303F">
                  <w:t> </w:t>
                </w:r>
              </w:p>
              <w:p w:rsidR="00B56133" w:rsidP="00B56133" w:rsidRDefault="00B561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56133" w:rsidP="00B56133" w:rsidRDefault="00B561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B56133" w:rsidR="00B56133" w:rsidP="00B56133" w:rsidRDefault="00B561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$3,000.</w:t>
                </w:r>
              </w:p>
              <w:p w:rsidRPr="007D1589" w:rsidR="001B4E53" w:rsidP="00B561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5868914"/>
    </w:tbl>
    <w:p w:rsidR="00DF5D0E" w:rsidP="00B56133" w:rsidRDefault="00DF5D0E">
      <w:pPr>
        <w:pStyle w:val="BillEnd"/>
        <w:suppressLineNumbers/>
      </w:pPr>
    </w:p>
    <w:p w:rsidR="00DF5D0E" w:rsidP="00B561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61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33" w:rsidRDefault="00B56133" w:rsidP="00DF5D0E">
      <w:r>
        <w:separator/>
      </w:r>
    </w:p>
  </w:endnote>
  <w:endnote w:type="continuationSeparator" w:id="0">
    <w:p w:rsidR="00B56133" w:rsidRDefault="00B561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D6" w:rsidRDefault="00467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53E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MACE HARJ 169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53E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MACE HARJ 169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33" w:rsidRDefault="00B56133" w:rsidP="00DF5D0E">
      <w:r>
        <w:separator/>
      </w:r>
    </w:p>
  </w:footnote>
  <w:footnote w:type="continuationSeparator" w:id="0">
    <w:p w:rsidR="00B56133" w:rsidRDefault="00B561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D6" w:rsidRDefault="00467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3E81"/>
    <w:rsid w:val="003E2FC6"/>
    <w:rsid w:val="00467AD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133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80FC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MACE</SponsorAcronym>
  <DrafterAcronym>HARJ</DrafterAcronym>
  <DraftNumber>169</DraftNumber>
  <ReferenceNumber>SHB 1106</ReferenceNumber>
  <Floor>H AMD</Floor>
  <AmendmentNumber> 293</AmendmentNumber>
  <Sponsors>By Representative MacEwen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295</Words>
  <Characters>1589</Characters>
  <Application>Microsoft Office Word</Application>
  <DocSecurity>8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MACE HARJ 169</dc:title>
  <dc:creator>Jessica Harrell</dc:creator>
  <cp:lastModifiedBy>Harrell, Jessica</cp:lastModifiedBy>
  <cp:revision>3</cp:revision>
  <cp:lastPrinted>2015-04-01T22:44:00Z</cp:lastPrinted>
  <dcterms:created xsi:type="dcterms:W3CDTF">2015-04-01T22:36:00Z</dcterms:created>
  <dcterms:modified xsi:type="dcterms:W3CDTF">2015-04-01T22:44:00Z</dcterms:modified>
</cp:coreProperties>
</file>