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09395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F4EF5">
            <w:t>1472-S2.E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F4EF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F4EF5">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F4EF5">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F4EF5">
            <w:t>297</w:t>
          </w:r>
        </w:sdtContent>
      </w:sdt>
    </w:p>
    <w:p w:rsidR="00DF5D0E" w:rsidP="00B73E0A" w:rsidRDefault="00AA1230">
      <w:pPr>
        <w:pStyle w:val="OfferedBy"/>
        <w:spacing w:after="120"/>
      </w:pPr>
      <w:r>
        <w:tab/>
      </w:r>
      <w:r>
        <w:tab/>
      </w:r>
      <w:r>
        <w:tab/>
      </w:r>
    </w:p>
    <w:p w:rsidR="00DF5D0E" w:rsidRDefault="0009395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F4EF5">
            <w:rPr>
              <w:b/>
              <w:u w:val="single"/>
            </w:rPr>
            <w:t>E2SHB 1472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F4EF5">
            <w:t>H AMD TO H AMD (H-2863.6/15)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579</w:t>
          </w:r>
        </w:sdtContent>
      </w:sdt>
    </w:p>
    <w:p w:rsidR="00DF5D0E" w:rsidP="00605C39" w:rsidRDefault="0009395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F4EF5">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F4EF5">
          <w:pPr>
            <w:spacing w:after="400" w:line="408" w:lineRule="exact"/>
            <w:jc w:val="right"/>
            <w:rPr>
              <w:b/>
              <w:bCs/>
            </w:rPr>
          </w:pPr>
          <w:r>
            <w:rPr>
              <w:b/>
              <w:bCs/>
            </w:rPr>
            <w:t xml:space="preserve"> </w:t>
          </w:r>
        </w:p>
      </w:sdtContent>
    </w:sdt>
    <w:p w:rsidRPr="009F4EF5" w:rsidR="00DF5D0E" w:rsidP="0009395A" w:rsidRDefault="00DE256E">
      <w:pPr>
        <w:pStyle w:val="Page"/>
      </w:pPr>
      <w:bookmarkStart w:name="StartOfAmendmentBody" w:id="0"/>
      <w:bookmarkEnd w:id="0"/>
      <w:permStart w:edGrp="everyone" w:id="1364007522"/>
      <w:r>
        <w:tab/>
      </w:r>
      <w:r w:rsidR="009F4EF5">
        <w:t xml:space="preserve">On page </w:t>
      </w:r>
      <w:r w:rsidR="003B293C">
        <w:t xml:space="preserve">24, line 22 of the striking amendment, after "chapter" insert </w:t>
      </w:r>
      <w:r w:rsidRPr="003B293C" w:rsidR="003B293C">
        <w:t>"</w:t>
      </w:r>
      <w:r w:rsidR="003B293C">
        <w:rPr>
          <w:u w:val="single"/>
        </w:rPr>
        <w:t>, except for the provisions of this chapter related to restrictions on flame retardants in children's products and residential upholstered furniture,</w:t>
      </w:r>
      <w:r w:rsidRPr="003B293C" w:rsidR="003B293C">
        <w:t>"</w:t>
      </w:r>
      <w:r w:rsidR="003B293C">
        <w:t xml:space="preserve"> </w:t>
      </w:r>
      <w:bookmarkStart w:name="_GoBack" w:id="1"/>
      <w:bookmarkEnd w:id="1"/>
    </w:p>
    <w:permEnd w:id="1364007522"/>
    <w:p w:rsidR="00ED2EEB" w:rsidP="009F4EF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225473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F4EF5"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3B293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B293C">
                  <w:t xml:space="preserve">Eliminates the requirement that manufacturers of children's products and residential upholstered furniture that contain restricted flame retardants provide notice to persons that sell the manufacturers product about the existence of the restrictions and other provisions in the Children's Safe Products Act within 90 days of the effective date of the restrictions on those flame retardants.  </w:t>
                </w:r>
                <w:r w:rsidRPr="0096303F" w:rsidR="001C1B27">
                  <w:t> </w:t>
                </w:r>
              </w:p>
            </w:tc>
          </w:tr>
        </w:sdtContent>
      </w:sdt>
      <w:permEnd w:id="152254731"/>
    </w:tbl>
    <w:p w:rsidR="00DF5D0E" w:rsidP="009F4EF5" w:rsidRDefault="00DF5D0E">
      <w:pPr>
        <w:pStyle w:val="BillEnd"/>
        <w:suppressLineNumbers/>
      </w:pPr>
    </w:p>
    <w:p w:rsidR="00DF5D0E" w:rsidP="009F4EF5" w:rsidRDefault="00DE256E">
      <w:pPr>
        <w:pStyle w:val="BillEnd"/>
        <w:suppressLineNumbers/>
      </w:pPr>
      <w:r>
        <w:rPr>
          <w:b/>
        </w:rPr>
        <w:t>--- END ---</w:t>
      </w:r>
    </w:p>
    <w:p w:rsidR="00DF5D0E" w:rsidP="009F4EF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EF5" w:rsidRDefault="009F4EF5" w:rsidP="00DF5D0E">
      <w:r>
        <w:separator/>
      </w:r>
    </w:p>
  </w:endnote>
  <w:endnote w:type="continuationSeparator" w:id="0">
    <w:p w:rsidR="009F4EF5" w:rsidRDefault="009F4EF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99" w:rsidRDefault="003249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5214B">
    <w:pPr>
      <w:pStyle w:val="AmendDraftFooter"/>
    </w:pPr>
    <w:fldSimple w:instr=" TITLE   \* MERGEFORMAT ">
      <w:r w:rsidR="00717FF0">
        <w:t>1472-S2.E AMH SHEA LIPS 297</w:t>
      </w:r>
    </w:fldSimple>
    <w:r w:rsidR="001B4E53">
      <w:tab/>
    </w:r>
    <w:r w:rsidR="00E267B1">
      <w:fldChar w:fldCharType="begin"/>
    </w:r>
    <w:r w:rsidR="00E267B1">
      <w:instrText xml:space="preserve"> PAGE  \* Arabic  \* MERGEFORMAT </w:instrText>
    </w:r>
    <w:r w:rsidR="00E267B1">
      <w:fldChar w:fldCharType="separate"/>
    </w:r>
    <w:r w:rsidR="009F4EF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5214B">
    <w:pPr>
      <w:pStyle w:val="AmendDraftFooter"/>
    </w:pPr>
    <w:fldSimple w:instr=" TITLE   \* MERGEFORMAT ">
      <w:r w:rsidR="00717FF0">
        <w:t>1472-S2.E AMH SHEA LIPS 297</w:t>
      </w:r>
    </w:fldSimple>
    <w:r w:rsidR="001B4E53">
      <w:tab/>
    </w:r>
    <w:r w:rsidR="00E267B1">
      <w:fldChar w:fldCharType="begin"/>
    </w:r>
    <w:r w:rsidR="00E267B1">
      <w:instrText xml:space="preserve"> PAGE  \* Arabic  \* MERGEFORMAT </w:instrText>
    </w:r>
    <w:r w:rsidR="00E267B1">
      <w:fldChar w:fldCharType="separate"/>
    </w:r>
    <w:r w:rsidR="0009395A">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EF5" w:rsidRDefault="009F4EF5" w:rsidP="00DF5D0E">
      <w:r>
        <w:separator/>
      </w:r>
    </w:p>
  </w:footnote>
  <w:footnote w:type="continuationSeparator" w:id="0">
    <w:p w:rsidR="009F4EF5" w:rsidRDefault="009F4EF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99" w:rsidRDefault="003249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395A"/>
    <w:rsid w:val="00096165"/>
    <w:rsid w:val="000C6C82"/>
    <w:rsid w:val="000E603A"/>
    <w:rsid w:val="00102468"/>
    <w:rsid w:val="00106544"/>
    <w:rsid w:val="00146AAF"/>
    <w:rsid w:val="001A775A"/>
    <w:rsid w:val="001B4E53"/>
    <w:rsid w:val="001C1B27"/>
    <w:rsid w:val="001E6675"/>
    <w:rsid w:val="00217E8A"/>
    <w:rsid w:val="0025214B"/>
    <w:rsid w:val="00265296"/>
    <w:rsid w:val="00281CBD"/>
    <w:rsid w:val="00316CD9"/>
    <w:rsid w:val="00324999"/>
    <w:rsid w:val="003B293C"/>
    <w:rsid w:val="003E2FC6"/>
    <w:rsid w:val="003F32D1"/>
    <w:rsid w:val="00492DDC"/>
    <w:rsid w:val="004C6615"/>
    <w:rsid w:val="00523C5A"/>
    <w:rsid w:val="005E69C3"/>
    <w:rsid w:val="00605C39"/>
    <w:rsid w:val="00620999"/>
    <w:rsid w:val="006841E6"/>
    <w:rsid w:val="006F7027"/>
    <w:rsid w:val="007049E4"/>
    <w:rsid w:val="00717FF0"/>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9F4EF5"/>
    <w:rsid w:val="00A01F29"/>
    <w:rsid w:val="00A100E8"/>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5520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1472-S2.E</BillDocName>
  <AmendType>AMH</AmendType>
  <SponsorAcronym>SHEA</SponsorAcronym>
  <DrafterAcronym>LIPS</DrafterAcronym>
  <DraftNumber>297</DraftNumber>
  <ReferenceNumber>E2SHB 1472</ReferenceNumber>
  <Floor>H AMD TO H AMD (H-2863.6/15)</Floor>
  <AmendmentNumber> 579</AmendmentNumber>
  <Sponsors>By Representative Shea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118</Words>
  <Characters>669</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1472-S2.E AMH SHEA LIPS 297</dc:title>
  <dc:creator>Jacob Lipson</dc:creator>
  <cp:lastModifiedBy>Lipson, Jacob</cp:lastModifiedBy>
  <cp:revision>9</cp:revision>
  <cp:lastPrinted>2015-06-30T19:01:00Z</cp:lastPrinted>
  <dcterms:created xsi:type="dcterms:W3CDTF">2015-06-30T18:27:00Z</dcterms:created>
  <dcterms:modified xsi:type="dcterms:W3CDTF">2015-06-30T19:01:00Z</dcterms:modified>
</cp:coreProperties>
</file>