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E5A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23EC">
            <w:t>1645-S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23E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23EC">
            <w:t>COG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23EC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23EC">
            <w:t>124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5A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23EC">
            <w:rPr>
              <w:b/>
              <w:u w:val="single"/>
            </w:rPr>
            <w:t>PSHB 1645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5E7C">
            <w:t>H COMM AMD (TO H-2494.1/15)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2E5A4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23EC">
            <w:t>By Committee on Commerce &amp; Gaming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23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823EC" w:rsidP="00C8108C" w:rsidRDefault="00DE256E">
      <w:pPr>
        <w:pStyle w:val="Page"/>
      </w:pPr>
      <w:bookmarkStart w:name="StartOfAmendmentBody" w:id="1"/>
      <w:bookmarkEnd w:id="1"/>
      <w:permStart w:edGrp="everyone" w:id="263799755"/>
      <w:r>
        <w:tab/>
      </w:r>
      <w:r w:rsidR="00E823EC">
        <w:t>On page</w:t>
      </w:r>
      <w:r w:rsidR="007C5E7C">
        <w:t xml:space="preserve"> 13, line 8 of the proposed substitute, after "RCW 82.24.510(1)(b)" insert </w:t>
      </w:r>
      <w:r w:rsidR="0023446F">
        <w:t>"</w:t>
      </w:r>
      <w:r w:rsidRPr="0023446F" w:rsidR="0023446F">
        <w:rPr>
          <w:u w:val="single"/>
        </w:rPr>
        <w:t>, RCW 82.26.150(1)(b)</w:t>
      </w:r>
      <w:r w:rsidR="00074D66">
        <w:rPr>
          <w:u w:val="single"/>
        </w:rPr>
        <w:t>,</w:t>
      </w:r>
      <w:r w:rsidR="0023446F">
        <w:t>"</w:t>
      </w:r>
      <w:r w:rsidR="00E823EC">
        <w:t xml:space="preserve"> </w:t>
      </w:r>
    </w:p>
    <w:p w:rsidRPr="00E823EC" w:rsidR="00DF5D0E" w:rsidP="00E823EC" w:rsidRDefault="00DF5D0E">
      <w:pPr>
        <w:suppressLineNumbers/>
        <w:rPr>
          <w:spacing w:val="-3"/>
        </w:rPr>
      </w:pPr>
    </w:p>
    <w:permEnd w:id="263799755"/>
    <w:p w:rsidR="00ED2EEB" w:rsidP="00E823E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82690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23E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23E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3446F">
                  <w:t xml:space="preserve">Authorizes the Liquor Control Board to suspend or revoke the license of, or impose a monetary penalty upon, a tobacco products retailer that violates specified state and federal laws. </w:t>
                </w:r>
                <w:r w:rsidRPr="0096303F" w:rsidR="001C1B27">
                  <w:t>  </w:t>
                </w:r>
              </w:p>
              <w:p w:rsidRPr="007D1589" w:rsidR="001B4E53" w:rsidP="00E823E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8269094"/>
    </w:tbl>
    <w:p w:rsidR="00DF5D0E" w:rsidP="00E823EC" w:rsidRDefault="00DF5D0E">
      <w:pPr>
        <w:pStyle w:val="BillEnd"/>
        <w:suppressLineNumbers/>
      </w:pPr>
    </w:p>
    <w:p w:rsidR="00DF5D0E" w:rsidP="00E823E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23E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EC" w:rsidRDefault="00E823EC" w:rsidP="00DF5D0E">
      <w:r>
        <w:separator/>
      </w:r>
    </w:p>
  </w:endnote>
  <w:endnote w:type="continuationSeparator" w:id="0">
    <w:p w:rsidR="00E823EC" w:rsidRDefault="00E823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67" w:rsidRDefault="008E4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E4967">
    <w:pPr>
      <w:pStyle w:val="AmendDraftFooter"/>
    </w:pPr>
    <w:fldSimple w:instr=" TITLE   \* MERGEFORMAT ">
      <w:r w:rsidR="002E5A46">
        <w:t>1645-PS AMH COG OSBO 124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823E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E4967">
    <w:pPr>
      <w:pStyle w:val="AmendDraftFooter"/>
    </w:pPr>
    <w:fldSimple w:instr=" TITLE   \* MERGEFORMAT ">
      <w:r w:rsidR="002E5A46">
        <w:t>1645-PS AMH COG OSBO 124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E5A4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EC" w:rsidRDefault="00E823EC" w:rsidP="00DF5D0E">
      <w:r>
        <w:separator/>
      </w:r>
    </w:p>
  </w:footnote>
  <w:footnote w:type="continuationSeparator" w:id="0">
    <w:p w:rsidR="00E823EC" w:rsidRDefault="00E823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67" w:rsidRDefault="008E4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4D6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446F"/>
    <w:rsid w:val="00265296"/>
    <w:rsid w:val="00281CBD"/>
    <w:rsid w:val="002E5A46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5E7C"/>
    <w:rsid w:val="007D1589"/>
    <w:rsid w:val="007D35D4"/>
    <w:rsid w:val="0083749C"/>
    <w:rsid w:val="008443FE"/>
    <w:rsid w:val="00846034"/>
    <w:rsid w:val="008C7E6E"/>
    <w:rsid w:val="008E496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23EC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31B8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1645-S</BillDocName>
  <AmendType>AMH</AmendType>
  <SponsorAcronym>COG</SponsorAcronym>
  <DrafterAcronym>OSBO</DrafterAcronym>
  <DraftNumber>124</DraftNumber>
  <ReferenceNumber>PSHB 1645</ReferenceNumber>
  <Floor>H COMM AMD (TO H-2494.1/15)</Floor>
  <AmendmentNumber> </AmendmentNumber>
  <Sponsors>By Committee on Commerce &amp; Gaming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81</Words>
  <Characters>416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1645-PS AMH COG OSBO 124</vt:lpstr>
    </vt:vector>
  </TitlesOfParts>
  <Company>Washington State Legislature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1645-S AMH COG OSBO 124</dc:title>
  <dc:creator>Osborn, Thamas</dc:creator>
  <cp:lastModifiedBy>Osborn, Thamas</cp:lastModifiedBy>
  <cp:revision>5</cp:revision>
  <cp:lastPrinted>2015-03-28T23:24:00Z</cp:lastPrinted>
  <dcterms:created xsi:type="dcterms:W3CDTF">2015-03-28T23:03:00Z</dcterms:created>
  <dcterms:modified xsi:type="dcterms:W3CDTF">2015-03-28T23:24:00Z</dcterms:modified>
</cp:coreProperties>
</file>