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827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31914">
            <w:t>1917-S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3191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31914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31914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1914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827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31914">
            <w:rPr>
              <w:b/>
              <w:u w:val="single"/>
            </w:rPr>
            <w:t>SHB 1917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31914">
            <w:t>H AMD TO H AMD (H-2247.1)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275</w:t>
          </w:r>
        </w:sdtContent>
      </w:sdt>
    </w:p>
    <w:p w:rsidR="00DF5D0E" w:rsidP="00605C39" w:rsidRDefault="0008273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31914"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319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31914" w:rsidP="00C8108C" w:rsidRDefault="00DE256E">
      <w:pPr>
        <w:pStyle w:val="Page"/>
      </w:pPr>
      <w:bookmarkStart w:name="StartOfAmendmentBody" w:id="1"/>
      <w:bookmarkEnd w:id="1"/>
      <w:permStart w:edGrp="everyone" w:id="1480685467"/>
      <w:r>
        <w:tab/>
      </w:r>
      <w:r w:rsidR="005C0798">
        <w:t>On page 3, line 8 of the striking amendment, after "</w:t>
      </w:r>
      <w:r w:rsidRPr="008B14F4" w:rsidR="005C0798">
        <w:rPr>
          <w:u w:val="single"/>
        </w:rPr>
        <w:t>duties</w:t>
      </w:r>
      <w:r w:rsidR="005C0798">
        <w:t>" insert "</w:t>
      </w:r>
      <w:r w:rsidR="005C0798">
        <w:rPr>
          <w:u w:val="single"/>
        </w:rPr>
        <w:t>and w</w:t>
      </w:r>
      <w:r w:rsidRPr="008B14F4" w:rsidR="005C0798">
        <w:rPr>
          <w:u w:val="single"/>
        </w:rPr>
        <w:t>hen not in a publicly viewable location</w:t>
      </w:r>
      <w:r w:rsidR="005C0798">
        <w:t>"</w:t>
      </w:r>
    </w:p>
    <w:p w:rsidR="005C0798" w:rsidP="005C0798" w:rsidRDefault="005C0798">
      <w:pPr>
        <w:pStyle w:val="RCWSLText"/>
      </w:pPr>
    </w:p>
    <w:p w:rsidRPr="005C0798" w:rsidR="005C0798" w:rsidP="005C0798" w:rsidRDefault="005C0798">
      <w:pPr>
        <w:pStyle w:val="RCWSLText"/>
      </w:pPr>
      <w:r>
        <w:tab/>
        <w:t>On page 4, line 20 of the striking amendment, after "</w:t>
      </w:r>
      <w:r w:rsidRPr="00FE2502">
        <w:rPr>
          <w:u w:val="single"/>
        </w:rPr>
        <w:t>duties</w:t>
      </w:r>
      <w:r>
        <w:t>" insert "</w:t>
      </w:r>
      <w:r w:rsidRPr="00FE2502">
        <w:rPr>
          <w:u w:val="single"/>
        </w:rPr>
        <w:t>and recorded in a location where there is a reasonable expectation of privacy</w:t>
      </w:r>
      <w:r>
        <w:t>"</w:t>
      </w:r>
    </w:p>
    <w:p w:rsidRPr="00331914" w:rsidR="00DF5D0E" w:rsidP="00331914" w:rsidRDefault="00DF5D0E">
      <w:pPr>
        <w:suppressLineNumbers/>
        <w:rPr>
          <w:spacing w:val="-3"/>
        </w:rPr>
      </w:pPr>
    </w:p>
    <w:permEnd w:id="1480685467"/>
    <w:p w:rsidR="00ED2EEB" w:rsidP="0033191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42689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3191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3191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C0798">
                  <w:t>Exempts from the Public Records Act only those recordings taken when not in a publicly viewable location.</w:t>
                </w:r>
              </w:p>
              <w:p w:rsidR="005C0798" w:rsidP="00331914" w:rsidRDefault="005C07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5C0798" w:rsidRDefault="005C07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Provides that law enforcement agencies may require a person not directly involved in the recorded incident to pay for the reasonable costs of redaction when the recording is taken in a location where there is a reasonable expectation of privacy.  </w:t>
                </w:r>
              </w:p>
            </w:tc>
          </w:tr>
        </w:sdtContent>
      </w:sdt>
      <w:permEnd w:id="2034268958"/>
    </w:tbl>
    <w:p w:rsidR="00DF5D0E" w:rsidP="00331914" w:rsidRDefault="00DF5D0E">
      <w:pPr>
        <w:pStyle w:val="BillEnd"/>
        <w:suppressLineNumbers/>
      </w:pPr>
    </w:p>
    <w:p w:rsidR="00DF5D0E" w:rsidP="0033191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3191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14" w:rsidRDefault="00331914" w:rsidP="00DF5D0E">
      <w:r>
        <w:separator/>
      </w:r>
    </w:p>
  </w:endnote>
  <w:endnote w:type="continuationSeparator" w:id="0">
    <w:p w:rsidR="00331914" w:rsidRDefault="003319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98" w:rsidRDefault="005C0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827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1917-S AMH POLL TANG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3191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827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1917-S AMH POLL TANG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14" w:rsidRDefault="00331914" w:rsidP="00DF5D0E">
      <w:r>
        <w:separator/>
      </w:r>
    </w:p>
  </w:footnote>
  <w:footnote w:type="continuationSeparator" w:id="0">
    <w:p w:rsidR="00331914" w:rsidRDefault="003319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98" w:rsidRDefault="005C0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273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1914"/>
    <w:rsid w:val="003E2FC6"/>
    <w:rsid w:val="00492DDC"/>
    <w:rsid w:val="004C6615"/>
    <w:rsid w:val="00523C5A"/>
    <w:rsid w:val="005C079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17C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1917-S</BillDocName>
  <AmendType>AMH</AmendType>
  <SponsorAcronym>POLL</SponsorAcronym>
  <DrafterAcronym>TANG</DrafterAcronym>
  <DraftNumber>061</DraftNumber>
  <ReferenceNumber>SHB 1917</ReferenceNumber>
  <Floor>H AMD TO H AMD (H-2247.1)</Floor>
  <AmendmentNumber> 275</AmendmentNumber>
  <Sponsors>By Representative Pollet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133</Words>
  <Characters>652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1917-S AMH POLL TANG 061</dc:title>
  <dc:creator>Trudes Tango</dc:creator>
  <cp:lastModifiedBy>Tango, Trudes</cp:lastModifiedBy>
  <cp:revision>3</cp:revision>
  <cp:lastPrinted>2015-03-11T19:33:00Z</cp:lastPrinted>
  <dcterms:created xsi:type="dcterms:W3CDTF">2015-03-11T19:31:00Z</dcterms:created>
  <dcterms:modified xsi:type="dcterms:W3CDTF">2015-03-11T19:33:00Z</dcterms:modified>
</cp:coreProperties>
</file>