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F4E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1F30">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1F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1F3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1F30">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1F30">
            <w:t>061</w:t>
          </w:r>
        </w:sdtContent>
      </w:sdt>
    </w:p>
    <w:p w:rsidR="00DF5D0E" w:rsidP="00B73E0A" w:rsidRDefault="00AA1230">
      <w:pPr>
        <w:pStyle w:val="OfferedBy"/>
        <w:spacing w:after="120"/>
      </w:pPr>
      <w:r>
        <w:tab/>
      </w:r>
      <w:r>
        <w:tab/>
      </w:r>
      <w:r>
        <w:tab/>
      </w:r>
    </w:p>
    <w:p w:rsidR="00DF5D0E" w:rsidRDefault="008F4E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1F30">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11F30">
            <w:t>H AMD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279</w:t>
          </w:r>
        </w:sdtContent>
      </w:sdt>
    </w:p>
    <w:p w:rsidR="00DF5D0E" w:rsidP="00605C39" w:rsidRDefault="008F4E1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1F30">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1F30">
          <w:pPr>
            <w:spacing w:after="400" w:line="408" w:lineRule="exact"/>
            <w:jc w:val="right"/>
            <w:rPr>
              <w:b/>
              <w:bCs/>
            </w:rPr>
          </w:pPr>
          <w:r>
            <w:rPr>
              <w:b/>
              <w:bCs/>
            </w:rPr>
            <w:t xml:space="preserve"> </w:t>
          </w:r>
        </w:p>
      </w:sdtContent>
    </w:sdt>
    <w:p w:rsidR="00506B8B" w:rsidP="00506B8B" w:rsidRDefault="00506B8B">
      <w:pPr>
        <w:pStyle w:val="Page"/>
      </w:pPr>
      <w:bookmarkStart w:name="StartOfAmendmentBody" w:id="1"/>
      <w:bookmarkEnd w:id="1"/>
      <w:permStart w:edGrp="everyone" w:id="878203590"/>
      <w:r>
        <w:tab/>
        <w:t>On page 6, line 18 of the striking amendment, after "camera;" strike "and"</w:t>
      </w:r>
    </w:p>
    <w:p w:rsidRPr="00706483" w:rsidR="00706483" w:rsidP="00706483" w:rsidRDefault="00706483">
      <w:pPr>
        <w:pStyle w:val="RCWSLText"/>
      </w:pPr>
    </w:p>
    <w:p w:rsidR="004035C9" w:rsidP="004035C9" w:rsidRDefault="00506B8B">
      <w:pPr>
        <w:pStyle w:val="Page"/>
      </w:pPr>
      <w:r>
        <w:tab/>
      </w:r>
      <w:r w:rsidR="004035C9">
        <w:t>On page 6, line 22 of the striking amendment, after "business" insert "; and</w:t>
      </w:r>
    </w:p>
    <w:p w:rsidR="004035C9" w:rsidP="004035C9" w:rsidRDefault="004035C9">
      <w:pPr>
        <w:pStyle w:val="RCWSLText"/>
      </w:pPr>
      <w:r>
        <w:tab/>
        <w:t>(4) Privacy concerns by ensuring that personal information incidentally collected by a body worn camera without a warrant based on probable cause is not used in criminal proceedings unless</w:t>
      </w:r>
      <w:r w:rsidR="00506B8B">
        <w:t xml:space="preserve"> otherwise admissible under law</w:t>
      </w:r>
      <w:r>
        <w:t>"</w:t>
      </w:r>
    </w:p>
    <w:p w:rsidRPr="00A11F30" w:rsidR="00DF5D0E" w:rsidP="00A11F30" w:rsidRDefault="00DF5D0E">
      <w:pPr>
        <w:suppressLineNumbers/>
        <w:rPr>
          <w:spacing w:val="-3"/>
        </w:rPr>
      </w:pPr>
    </w:p>
    <w:permEnd w:id="878203590"/>
    <w:p w:rsidR="00ED2EEB" w:rsidP="00A11F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70696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1F3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11F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35C9">
                  <w:t>Requires law enforcement agencies to establish policies that would ensure that personal information that is incidentally collected by body worn cameras will not be used in criminal proceedings unless otherwise admissible under law.</w:t>
                </w:r>
                <w:r w:rsidRPr="0096303F" w:rsidR="004035C9">
                  <w:t> </w:t>
                </w:r>
                <w:r w:rsidRPr="0096303F" w:rsidR="001C1B27">
                  <w:t> </w:t>
                </w:r>
              </w:p>
              <w:p w:rsidRPr="007D1589" w:rsidR="001B4E53" w:rsidP="00A11F30" w:rsidRDefault="001B4E53">
                <w:pPr>
                  <w:pStyle w:val="ListBullet"/>
                  <w:numPr>
                    <w:ilvl w:val="0"/>
                    <w:numId w:val="0"/>
                  </w:numPr>
                  <w:suppressLineNumbers/>
                </w:pPr>
              </w:p>
            </w:tc>
          </w:tr>
        </w:sdtContent>
      </w:sdt>
      <w:permEnd w:id="2057069634"/>
    </w:tbl>
    <w:p w:rsidR="00DF5D0E" w:rsidP="00A11F30" w:rsidRDefault="00DF5D0E">
      <w:pPr>
        <w:pStyle w:val="BillEnd"/>
        <w:suppressLineNumbers/>
      </w:pPr>
    </w:p>
    <w:p w:rsidR="00DF5D0E" w:rsidP="00A11F30" w:rsidRDefault="00DE256E">
      <w:pPr>
        <w:pStyle w:val="BillEnd"/>
        <w:suppressLineNumbers/>
      </w:pPr>
      <w:r>
        <w:rPr>
          <w:b/>
        </w:rPr>
        <w:t>--- END ---</w:t>
      </w:r>
    </w:p>
    <w:p w:rsidR="00DF5D0E" w:rsidP="00A11F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30" w:rsidRDefault="00A11F30" w:rsidP="00DF5D0E">
      <w:r>
        <w:separator/>
      </w:r>
    </w:p>
  </w:endnote>
  <w:endnote w:type="continuationSeparator" w:id="0">
    <w:p w:rsidR="00A11F30" w:rsidRDefault="00A11F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3F" w:rsidRDefault="00865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07F66">
    <w:pPr>
      <w:pStyle w:val="AmendDraftFooter"/>
    </w:pPr>
    <w:fldSimple w:instr=" TITLE   \* MERGEFORMAT ">
      <w:r w:rsidR="008F4E12">
        <w:t>1917-S AMH .... CAMB 061</w:t>
      </w:r>
    </w:fldSimple>
    <w:r w:rsidR="001B4E53">
      <w:tab/>
    </w:r>
    <w:r w:rsidR="00E267B1">
      <w:fldChar w:fldCharType="begin"/>
    </w:r>
    <w:r w:rsidR="00E267B1">
      <w:instrText xml:space="preserve"> PAGE  \* Arabic  \* MERGEFORMAT </w:instrText>
    </w:r>
    <w:r w:rsidR="00E267B1">
      <w:fldChar w:fldCharType="separate"/>
    </w:r>
    <w:r w:rsidR="00A11F3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07F66">
    <w:pPr>
      <w:pStyle w:val="AmendDraftFooter"/>
    </w:pPr>
    <w:fldSimple w:instr=" TITLE   \* MERGEFORMAT ">
      <w:r w:rsidR="008F4E12">
        <w:t>1917-S AMH .... CAMB 061</w:t>
      </w:r>
    </w:fldSimple>
    <w:r w:rsidR="001B4E53">
      <w:tab/>
    </w:r>
    <w:r w:rsidR="00E267B1">
      <w:fldChar w:fldCharType="begin"/>
    </w:r>
    <w:r w:rsidR="00E267B1">
      <w:instrText xml:space="preserve"> PAGE  \* Arabic  \* MERGEFORMAT </w:instrText>
    </w:r>
    <w:r w:rsidR="00E267B1">
      <w:fldChar w:fldCharType="separate"/>
    </w:r>
    <w:r w:rsidR="008F4E1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30" w:rsidRDefault="00A11F30" w:rsidP="00DF5D0E">
      <w:r>
        <w:separator/>
      </w:r>
    </w:p>
  </w:footnote>
  <w:footnote w:type="continuationSeparator" w:id="0">
    <w:p w:rsidR="00A11F30" w:rsidRDefault="00A11F3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3F" w:rsidRDefault="00865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79EA"/>
    <w:rsid w:val="001A775A"/>
    <w:rsid w:val="001B4E53"/>
    <w:rsid w:val="001C1B27"/>
    <w:rsid w:val="001E6675"/>
    <w:rsid w:val="00217E8A"/>
    <w:rsid w:val="00265296"/>
    <w:rsid w:val="00281CBD"/>
    <w:rsid w:val="00311058"/>
    <w:rsid w:val="00316CD9"/>
    <w:rsid w:val="003E2FC6"/>
    <w:rsid w:val="004035C9"/>
    <w:rsid w:val="0045384F"/>
    <w:rsid w:val="00492DDC"/>
    <w:rsid w:val="004C6615"/>
    <w:rsid w:val="00506B8B"/>
    <w:rsid w:val="00523C5A"/>
    <w:rsid w:val="005E69C3"/>
    <w:rsid w:val="00605C39"/>
    <w:rsid w:val="006841E6"/>
    <w:rsid w:val="006F7027"/>
    <w:rsid w:val="007049E4"/>
    <w:rsid w:val="00706483"/>
    <w:rsid w:val="0072335D"/>
    <w:rsid w:val="0072541D"/>
    <w:rsid w:val="00757317"/>
    <w:rsid w:val="007769AF"/>
    <w:rsid w:val="007D1589"/>
    <w:rsid w:val="007D35D4"/>
    <w:rsid w:val="0083749C"/>
    <w:rsid w:val="008443FE"/>
    <w:rsid w:val="00846034"/>
    <w:rsid w:val="00865D3F"/>
    <w:rsid w:val="008C7E6E"/>
    <w:rsid w:val="008F4E12"/>
    <w:rsid w:val="00931B84"/>
    <w:rsid w:val="0096303F"/>
    <w:rsid w:val="00972869"/>
    <w:rsid w:val="00984CD1"/>
    <w:rsid w:val="009F23A9"/>
    <w:rsid w:val="00A01F29"/>
    <w:rsid w:val="00A11F30"/>
    <w:rsid w:val="00A17B5B"/>
    <w:rsid w:val="00A4729B"/>
    <w:rsid w:val="00A93D4A"/>
    <w:rsid w:val="00AA1230"/>
    <w:rsid w:val="00AB682C"/>
    <w:rsid w:val="00AD2D0A"/>
    <w:rsid w:val="00B07F66"/>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3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00E6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SHEA</SponsorAcronym>
  <DrafterAcronym>CAMB</DrafterAcronym>
  <DraftNumber>061</DraftNumber>
  <ReferenceNumber>SHB 1917</ReferenceNumber>
  <Floor>H AMD TO H AMD (H-2247.1)</Floor>
  <AmendmentNumber> 279</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123</Words>
  <Characters>647</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SHEA CAMB 061</dc:title>
  <dc:creator>Brent Campell</dc:creator>
  <cp:lastModifiedBy>Campbell, Brent</cp:lastModifiedBy>
  <cp:revision>10</cp:revision>
  <cp:lastPrinted>2015-03-11T16:55:00Z</cp:lastPrinted>
  <dcterms:created xsi:type="dcterms:W3CDTF">2015-03-11T16:47:00Z</dcterms:created>
  <dcterms:modified xsi:type="dcterms:W3CDTF">2015-03-11T16:55:00Z</dcterms:modified>
</cp:coreProperties>
</file>