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211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6111">
            <w:t>2060-S2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611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6111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611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6111">
            <w:t>036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11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6111">
            <w:rPr>
              <w:b/>
              <w:u w:val="single"/>
            </w:rPr>
            <w:t>2SHB 2060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0611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150</w:t>
          </w:r>
        </w:sdtContent>
      </w:sdt>
    </w:p>
    <w:p w:rsidR="00DF5D0E" w:rsidP="00605C39" w:rsidRDefault="00E211B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6111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0611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03/04/2015</w:t>
          </w:r>
        </w:p>
      </w:sdtContent>
    </w:sdt>
    <w:p w:rsidR="00DF5D0E" w:rsidP="00246D53" w:rsidRDefault="00DE256E">
      <w:pPr>
        <w:pStyle w:val="Page"/>
      </w:pPr>
      <w:bookmarkStart w:name="StartOfAmendmentBody" w:id="1"/>
      <w:bookmarkEnd w:id="1"/>
      <w:permStart w:edGrp="everyone" w:id="229062055"/>
      <w:r>
        <w:tab/>
      </w:r>
      <w:r w:rsidR="00506111">
        <w:t xml:space="preserve">On page </w:t>
      </w:r>
      <w:r w:rsidR="00246D53">
        <w:t>3, line 28,</w:t>
      </w:r>
      <w:r w:rsidR="00FA2E4B">
        <w:t xml:space="preserve"> after "</w:t>
      </w:r>
      <w:r w:rsidR="00FA2E4B">
        <w:rPr>
          <w:u w:val="single"/>
        </w:rPr>
        <w:t>The</w:t>
      </w:r>
      <w:r w:rsidR="00FA2E4B">
        <w:t>" strike "</w:t>
      </w:r>
      <w:r w:rsidR="00FA2E4B">
        <w:rPr>
          <w:u w:val="single"/>
        </w:rPr>
        <w:t>department</w:t>
      </w:r>
      <w:r w:rsidR="00FA2E4B">
        <w:t>" and insert "</w:t>
      </w:r>
      <w:r w:rsidR="00FA2E4B">
        <w:rPr>
          <w:u w:val="single"/>
        </w:rPr>
        <w:t>jail</w:t>
      </w:r>
      <w:r w:rsidR="00FA2E4B">
        <w:t>"</w:t>
      </w:r>
      <w:r w:rsidR="00246D53">
        <w:t xml:space="preserve"> </w:t>
      </w:r>
    </w:p>
    <w:p w:rsidR="00246D53" w:rsidP="00246D53" w:rsidRDefault="00246D53">
      <w:pPr>
        <w:pStyle w:val="RCWSLText"/>
      </w:pPr>
    </w:p>
    <w:permEnd w:id="229062055"/>
    <w:p w:rsidR="00ED2EEB" w:rsidP="0050611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43048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0611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0611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A2E4B">
                  <w:t xml:space="preserve">Provides that it is a defense to an </w:t>
                </w:r>
                <w:r w:rsidR="00246D53">
                  <w:t>allegation that the Department has exceeded maximum time limits</w:t>
                </w:r>
                <w:r w:rsidR="00FA2E4B">
                  <w:t xml:space="preserve"> if the jail (rather than the Department) does not have access to adequate private space to conduct a competency evaluation for a defendant in pretrial custody</w:t>
                </w:r>
                <w:r w:rsidR="00246D53">
                  <w:t xml:space="preserve">. </w:t>
                </w:r>
                <w:r w:rsidRPr="0096303F" w:rsidR="001C1B27">
                  <w:t> </w:t>
                </w:r>
              </w:p>
              <w:p w:rsidRPr="007D1589" w:rsidR="001B4E53" w:rsidP="0050611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4304823"/>
    </w:tbl>
    <w:p w:rsidR="00DF5D0E" w:rsidP="00506111" w:rsidRDefault="00DF5D0E">
      <w:pPr>
        <w:pStyle w:val="BillEnd"/>
        <w:suppressLineNumbers/>
      </w:pPr>
    </w:p>
    <w:p w:rsidR="00DF5D0E" w:rsidP="0050611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0611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11" w:rsidRDefault="00506111" w:rsidP="00DF5D0E">
      <w:r>
        <w:separator/>
      </w:r>
    </w:p>
  </w:endnote>
  <w:endnote w:type="continuationSeparator" w:id="0">
    <w:p w:rsidR="00506111" w:rsidRDefault="0050611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DD" w:rsidRDefault="002F1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16988">
    <w:pPr>
      <w:pStyle w:val="AmendDraftFooter"/>
    </w:pPr>
    <w:fldSimple w:instr=" TITLE   \* MERGEFORMAT ">
      <w:r w:rsidR="00E211B0">
        <w:t>2060-S2 AMH SHEA ADAM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0611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16988">
    <w:pPr>
      <w:pStyle w:val="AmendDraftFooter"/>
    </w:pPr>
    <w:fldSimple w:instr=" TITLE   \* MERGEFORMAT ">
      <w:r w:rsidR="00E211B0">
        <w:t>2060-S2 AMH SHEA ADAM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11B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11" w:rsidRDefault="00506111" w:rsidP="00DF5D0E">
      <w:r>
        <w:separator/>
      </w:r>
    </w:p>
  </w:footnote>
  <w:footnote w:type="continuationSeparator" w:id="0">
    <w:p w:rsidR="00506111" w:rsidRDefault="0050611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DD" w:rsidRDefault="002F1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6D53"/>
    <w:rsid w:val="00265296"/>
    <w:rsid w:val="00281CBD"/>
    <w:rsid w:val="002F1DDD"/>
    <w:rsid w:val="00316CD9"/>
    <w:rsid w:val="003E2FC6"/>
    <w:rsid w:val="00492DDC"/>
    <w:rsid w:val="004C6615"/>
    <w:rsid w:val="00506111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698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1E4F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11B0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53E5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2060-S2</BillDocName>
  <AmendType>AMH</AmendType>
  <SponsorAcronym>SHEA</SponsorAcronym>
  <DrafterAcronym>ADAM</DrafterAcronym>
  <DraftNumber>036</DraftNumber>
  <ReferenceNumber>2SHB 2060</ReferenceNumber>
  <Floor>H AMD</Floor>
  <AmendmentNumber> 150</AmendmentNumber>
  <Sponsors>By Representative Shea</Sponsors>
  <FloorAction>ADOPTED 03/04/2015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82</Words>
  <Characters>397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2060-S2 AMH SHEA ADAM 036</vt:lpstr>
    </vt:vector>
  </TitlesOfParts>
  <Company>Washington State Legislature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2060-S2 AMH SHEA ADAM 036</dc:title>
  <dc:creator>Edie Adams</dc:creator>
  <cp:lastModifiedBy>Adams, Edie</cp:lastModifiedBy>
  <cp:revision>6</cp:revision>
  <cp:lastPrinted>2015-03-04T22:58:00Z</cp:lastPrinted>
  <dcterms:created xsi:type="dcterms:W3CDTF">2015-03-04T22:36:00Z</dcterms:created>
  <dcterms:modified xsi:type="dcterms:W3CDTF">2015-03-04T22:58:00Z</dcterms:modified>
</cp:coreProperties>
</file>