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86297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46F81">
            <w:t>2376-S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46F8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46F81">
            <w:t>HARR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46F81">
            <w:t>TOUL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46F81">
            <w:t>125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6297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46F81">
            <w:rPr>
              <w:b/>
              <w:u w:val="single"/>
            </w:rPr>
            <w:t>SHB 2376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46F8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815</w:t>
          </w:r>
        </w:sdtContent>
      </w:sdt>
    </w:p>
    <w:p w:rsidR="00DF5D0E" w:rsidP="00605C39" w:rsidRDefault="00862973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46F81">
            <w:t>By Representative Harris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46F8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02/25/2016</w:t>
          </w:r>
        </w:p>
      </w:sdtContent>
    </w:sdt>
    <w:p w:rsidR="00012C4A" w:rsidP="00012C4A" w:rsidRDefault="00DE256E">
      <w:pPr>
        <w:pStyle w:val="Page"/>
      </w:pPr>
      <w:bookmarkStart w:name="StartOfAmendmentBody" w:id="1"/>
      <w:bookmarkEnd w:id="1"/>
      <w:permStart w:edGrp="everyone" w:id="947597346"/>
      <w:r>
        <w:tab/>
      </w:r>
      <w:r w:rsidR="00012C4A">
        <w:t>On page 69, line 21, increase the general fund-state appropriation for fiscal year 2017 by $2,000,000</w:t>
      </w:r>
    </w:p>
    <w:p w:rsidR="00012C4A" w:rsidP="00012C4A" w:rsidRDefault="00012C4A">
      <w:pPr>
        <w:pStyle w:val="Page"/>
      </w:pPr>
    </w:p>
    <w:p w:rsidR="00012C4A" w:rsidP="00012C4A" w:rsidRDefault="00012C4A">
      <w:pPr>
        <w:pStyle w:val="Page"/>
      </w:pPr>
      <w:r>
        <w:tab/>
        <w:t>On page 69, line 23, increase the general fund-federal appropriation by $2,000,000</w:t>
      </w:r>
    </w:p>
    <w:p w:rsidR="00012C4A" w:rsidP="00012C4A" w:rsidRDefault="00012C4A">
      <w:pPr>
        <w:pStyle w:val="Page"/>
      </w:pPr>
    </w:p>
    <w:p w:rsidR="00012C4A" w:rsidP="00012C4A" w:rsidRDefault="00012C4A">
      <w:pPr>
        <w:pStyle w:val="Page"/>
      </w:pPr>
      <w:r>
        <w:tab/>
        <w:t>On page 69, line 30, correct the total</w:t>
      </w:r>
    </w:p>
    <w:p w:rsidR="00012C4A" w:rsidP="00012C4A" w:rsidRDefault="00012C4A">
      <w:pPr>
        <w:pStyle w:val="Page"/>
      </w:pPr>
    </w:p>
    <w:p w:rsidR="00012C4A" w:rsidP="00012C4A" w:rsidRDefault="00012C4A">
      <w:pPr>
        <w:pStyle w:val="Page"/>
      </w:pPr>
      <w:r>
        <w:tab/>
        <w:t>On page 75, line 11, after "</w:t>
      </w:r>
      <w:r w:rsidRPr="00012C4A">
        <w:rPr>
          <w:u w:val="single"/>
        </w:rPr>
        <w:t>(s)</w:t>
      </w:r>
      <w:r>
        <w:t>" strike "</w:t>
      </w:r>
      <w:r w:rsidRPr="00012C4A">
        <w:rPr>
          <w:u w:val="single"/>
        </w:rPr>
        <w:t>$7,615,000</w:t>
      </w:r>
      <w:r>
        <w:t>" and insert "</w:t>
      </w:r>
      <w:r w:rsidRPr="00012C4A">
        <w:rPr>
          <w:u w:val="single"/>
        </w:rPr>
        <w:t>$9,615,000</w:t>
      </w:r>
      <w:r>
        <w:t>"</w:t>
      </w:r>
    </w:p>
    <w:p w:rsidR="00012C4A" w:rsidP="00012C4A" w:rsidRDefault="00012C4A">
      <w:pPr>
        <w:pStyle w:val="Page"/>
      </w:pPr>
    </w:p>
    <w:p w:rsidR="00946F81" w:rsidP="00012C4A" w:rsidRDefault="00012C4A">
      <w:pPr>
        <w:pStyle w:val="Page"/>
      </w:pPr>
      <w:r>
        <w:tab/>
        <w:t>On page 75, line 12, after "</w:t>
      </w:r>
      <w:r w:rsidRPr="00012C4A">
        <w:rPr>
          <w:u w:val="single"/>
        </w:rPr>
        <w:t>year 2017 and</w:t>
      </w:r>
      <w:r>
        <w:t>" strike "$</w:t>
      </w:r>
      <w:r w:rsidRPr="00012C4A">
        <w:rPr>
          <w:u w:val="single"/>
        </w:rPr>
        <w:t>7,615,000</w:t>
      </w:r>
      <w:r>
        <w:t>" and insert "</w:t>
      </w:r>
      <w:r w:rsidRPr="00012C4A">
        <w:rPr>
          <w:u w:val="single"/>
        </w:rPr>
        <w:t>$9,615,000</w:t>
      </w:r>
      <w:r>
        <w:t>"</w:t>
      </w:r>
    </w:p>
    <w:p w:rsidRPr="00946F81" w:rsidR="00DF5D0E" w:rsidP="00946F81" w:rsidRDefault="00DF5D0E">
      <w:pPr>
        <w:suppressLineNumbers/>
        <w:rPr>
          <w:spacing w:val="-3"/>
        </w:rPr>
      </w:pPr>
    </w:p>
    <w:permEnd w:id="947597346"/>
    <w:p w:rsidR="00ED2EEB" w:rsidP="00946F8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9094378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46F8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946F8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012C4A" w:rsidR="00012C4A">
                  <w:t>Increases funding provided solely for the Department of Social and Health Services Mental Health Program to provide a reserve for non-Medicaid services and to increase capitation rates in the southwest Washington region transitioning to become an early adopter of fully integrated physical and behavioral health care.</w:t>
                </w:r>
              </w:p>
              <w:p w:rsidR="00946F81" w:rsidP="00946F81" w:rsidRDefault="00946F81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946F81" w:rsidP="00946F81" w:rsidRDefault="00946F8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="00946F81" w:rsidP="00946F81" w:rsidRDefault="00946F8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General Fund - State by $2,000,000.</w:t>
                </w:r>
              </w:p>
              <w:p w:rsidRPr="00946F81" w:rsidR="00946F81" w:rsidP="00946F81" w:rsidRDefault="00946F8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General Fund - Federal by $2,000,000.</w:t>
                </w:r>
              </w:p>
              <w:p w:rsidRPr="007D1589" w:rsidR="001B4E53" w:rsidP="00946F8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90943787"/>
    </w:tbl>
    <w:p w:rsidR="00DF5D0E" w:rsidP="00946F81" w:rsidRDefault="00DF5D0E">
      <w:pPr>
        <w:pStyle w:val="BillEnd"/>
        <w:suppressLineNumbers/>
      </w:pPr>
    </w:p>
    <w:p w:rsidR="00DF5D0E" w:rsidP="00946F8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46F8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F81" w:rsidRDefault="00946F81" w:rsidP="00DF5D0E">
      <w:r>
        <w:separator/>
      </w:r>
    </w:p>
  </w:endnote>
  <w:endnote w:type="continuationSeparator" w:id="0">
    <w:p w:rsidR="00946F81" w:rsidRDefault="00946F8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514" w:rsidRDefault="000B45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86297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2376-S AMH HARR TOUL 125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46F81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86297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2376-S AMH HARR TOUL 125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F81" w:rsidRDefault="00946F81" w:rsidP="00DF5D0E">
      <w:r>
        <w:separator/>
      </w:r>
    </w:p>
  </w:footnote>
  <w:footnote w:type="continuationSeparator" w:id="0">
    <w:p w:rsidR="00946F81" w:rsidRDefault="00946F8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514" w:rsidRDefault="000B45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12C4A"/>
    <w:rsid w:val="00050639"/>
    <w:rsid w:val="00060D21"/>
    <w:rsid w:val="00096165"/>
    <w:rsid w:val="000B4514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62973"/>
    <w:rsid w:val="008C7E6E"/>
    <w:rsid w:val="00931B84"/>
    <w:rsid w:val="00946F81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937B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2376-S</BillDocName>
  <AmendType>AMH</AmendType>
  <SponsorAcronym>HARR</SponsorAcronym>
  <DrafterAcronym>TOUL</DrafterAcronym>
  <DraftNumber>125</DraftNumber>
  <ReferenceNumber>SHB 2376</ReferenceNumber>
  <Floor>H AMD</Floor>
  <AmendmentNumber> 815</AmendmentNumber>
  <Sponsors>By Representative Harris</Sponsors>
  <FloorAction>NOT ADOPTED 02/25/2016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152</Words>
  <Characters>824</Characters>
  <Application>Microsoft Office Word</Application>
  <DocSecurity>8</DocSecurity>
  <Lines>37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2376-S AMH HARR TOUL 125</vt:lpstr>
    </vt:vector>
  </TitlesOfParts>
  <Company>Washington State Legislature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2376-S AMH HARR TOUL 125</dc:title>
  <dc:creator>Andy Toulon</dc:creator>
  <cp:lastModifiedBy>Toulon, Andy</cp:lastModifiedBy>
  <cp:revision>4</cp:revision>
  <cp:lastPrinted>2016-02-24T19:54:00Z</cp:lastPrinted>
  <dcterms:created xsi:type="dcterms:W3CDTF">2016-02-24T19:45:00Z</dcterms:created>
  <dcterms:modified xsi:type="dcterms:W3CDTF">2016-02-24T19:54:00Z</dcterms:modified>
</cp:coreProperties>
</file>