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365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1BAB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1B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1BAB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1BAB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1BAB">
            <w:t>084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65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1BAB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1BA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822</w:t>
          </w:r>
        </w:sdtContent>
      </w:sdt>
    </w:p>
    <w:p w:rsidR="00DF5D0E" w:rsidP="00605C39" w:rsidRDefault="00A3653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1BAB"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1B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E01BAB" w:rsidP="00C8108C" w:rsidRDefault="00DE256E">
      <w:pPr>
        <w:pStyle w:val="Page"/>
      </w:pPr>
      <w:bookmarkStart w:name="StartOfAmendmentBody" w:id="1"/>
      <w:bookmarkEnd w:id="1"/>
      <w:permStart w:edGrp="everyone" w:id="863790774"/>
      <w:r>
        <w:tab/>
      </w:r>
      <w:r w:rsidR="00E01BAB">
        <w:t xml:space="preserve">On page </w:t>
      </w:r>
      <w:r w:rsidR="00810771">
        <w:t>152, line 7, decrease the general fund--state appropriation for fiscal year 2017 by $50,000</w:t>
      </w:r>
    </w:p>
    <w:p w:rsidR="00810771" w:rsidP="00810771" w:rsidRDefault="00810771">
      <w:pPr>
        <w:pStyle w:val="RCWSLText"/>
      </w:pPr>
    </w:p>
    <w:p w:rsidR="00810771" w:rsidP="00810771" w:rsidRDefault="00810771">
      <w:pPr>
        <w:pStyle w:val="RCWSLText"/>
      </w:pPr>
      <w:r>
        <w:tab/>
        <w:t>On page 152, line 13, correct the total.</w:t>
      </w:r>
    </w:p>
    <w:p w:rsidR="00810771" w:rsidP="00810771" w:rsidRDefault="00810771">
      <w:pPr>
        <w:pStyle w:val="RCWSLText"/>
      </w:pPr>
    </w:p>
    <w:p w:rsidR="00810771" w:rsidP="00810771" w:rsidRDefault="00810771">
      <w:pPr>
        <w:pStyle w:val="RCWSLText"/>
      </w:pPr>
      <w:r>
        <w:tab/>
        <w:t>On page 152, beginning on line 29, strike all of subsection (4)</w:t>
      </w:r>
    </w:p>
    <w:p w:rsidR="00810771" w:rsidP="00810771" w:rsidRDefault="00810771">
      <w:pPr>
        <w:pStyle w:val="RCWSLText"/>
      </w:pPr>
    </w:p>
    <w:p w:rsidR="00810771" w:rsidP="00810771" w:rsidRDefault="00810771">
      <w:pPr>
        <w:pStyle w:val="RCWSLText"/>
      </w:pPr>
      <w:r>
        <w:tab/>
        <w:t>On page 161, line 7, increase the general fund--state appropriation for fiscal year 2017 by $50,000</w:t>
      </w:r>
      <w:r>
        <w:tab/>
      </w:r>
    </w:p>
    <w:p w:rsidR="00810771" w:rsidP="00810771" w:rsidRDefault="00810771">
      <w:pPr>
        <w:pStyle w:val="RCWSLText"/>
      </w:pPr>
    </w:p>
    <w:p w:rsidR="00810771" w:rsidP="00810771" w:rsidRDefault="00810771">
      <w:pPr>
        <w:pStyle w:val="RCWSLText"/>
      </w:pPr>
      <w:r>
        <w:tab/>
        <w:t>On page 161, line 17, correct the total.</w:t>
      </w:r>
    </w:p>
    <w:p w:rsidR="00810771" w:rsidP="00810771" w:rsidRDefault="00810771">
      <w:pPr>
        <w:pStyle w:val="RCWSLText"/>
      </w:pPr>
    </w:p>
    <w:p w:rsidR="00810771" w:rsidP="00810771" w:rsidRDefault="00810771">
      <w:pPr>
        <w:pStyle w:val="RCWSLText"/>
      </w:pPr>
      <w:r>
        <w:tab/>
      </w:r>
      <w:r w:rsidR="000D3405">
        <w:t>On page 162, after line 24, insert the following:</w:t>
      </w:r>
    </w:p>
    <w:p w:rsidRPr="000D3405" w:rsidR="000D3405" w:rsidP="00810771" w:rsidRDefault="000D3405">
      <w:pPr>
        <w:pStyle w:val="RCWSLText"/>
      </w:pPr>
      <w:r>
        <w:tab/>
        <w:t>"</w:t>
      </w:r>
      <w:r>
        <w:rPr>
          <w:u w:val="single"/>
        </w:rPr>
        <w:t>(6) $50,000 of the general fund--state appropriation for fiscal year 2017 is provided solely for the farm to school program.</w:t>
      </w:r>
      <w:r>
        <w:t>"</w:t>
      </w:r>
    </w:p>
    <w:p w:rsidRPr="00E01BAB" w:rsidR="00DF5D0E" w:rsidP="00E01BAB" w:rsidRDefault="00DF5D0E">
      <w:pPr>
        <w:suppressLineNumbers/>
        <w:rPr>
          <w:spacing w:val="-3"/>
        </w:rPr>
      </w:pPr>
    </w:p>
    <w:permEnd w:id="863790774"/>
    <w:p w:rsidR="00ED2EEB" w:rsidP="00E01BA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45418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1BA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01BA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D3405">
                  <w:t xml:space="preserve">Removes $50,000 from the Conservation Commission for a food policy forum, and provides $50,000 to the Department of Agriculture for the Farm to School program. </w:t>
                </w:r>
                <w:r w:rsidRPr="0096303F" w:rsidR="001C1B27">
                  <w:t> </w:t>
                </w:r>
              </w:p>
              <w:p w:rsidR="00E01BAB" w:rsidP="00E01BAB" w:rsidRDefault="00E01B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E01BAB" w:rsidR="00E01BAB" w:rsidP="00E01BAB" w:rsidRDefault="00E01B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E01BA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4541886"/>
    </w:tbl>
    <w:p w:rsidR="00DF5D0E" w:rsidP="00E01BAB" w:rsidRDefault="00DF5D0E">
      <w:pPr>
        <w:pStyle w:val="BillEnd"/>
        <w:suppressLineNumbers/>
      </w:pPr>
    </w:p>
    <w:p w:rsidR="00DF5D0E" w:rsidP="00E01BA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1BA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AB" w:rsidRDefault="00E01BAB" w:rsidP="00DF5D0E">
      <w:r>
        <w:separator/>
      </w:r>
    </w:p>
  </w:endnote>
  <w:endnote w:type="continuationSeparator" w:id="0">
    <w:p w:rsidR="00E01BAB" w:rsidRDefault="00E01B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A3" w:rsidRDefault="00115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365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VANW JOND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01BA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365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VANW JOND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AB" w:rsidRDefault="00E01BAB" w:rsidP="00DF5D0E">
      <w:r>
        <w:separator/>
      </w:r>
    </w:p>
  </w:footnote>
  <w:footnote w:type="continuationSeparator" w:id="0">
    <w:p w:rsidR="00E01BAB" w:rsidRDefault="00E01B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A3" w:rsidRDefault="00115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3405"/>
    <w:rsid w:val="000E603A"/>
    <w:rsid w:val="00102468"/>
    <w:rsid w:val="00106544"/>
    <w:rsid w:val="001157A3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077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53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1BA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3E8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VANW</SponsorAcronym>
  <DrafterAcronym>JOND</DrafterAcronym>
  <DraftNumber>084</DraftNumber>
  <ReferenceNumber>SHB 2376</ReferenceNumber>
  <Floor>H AMD</Floor>
  <AmendmentNumber> 822</AmendmentNumber>
  <Sponsors>By Representative Van Werven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155</Words>
  <Characters>747</Characters>
  <Application>Microsoft Office Word</Application>
  <DocSecurity>8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VANW JOND 084</vt:lpstr>
    </vt:vector>
  </TitlesOfParts>
  <Company>Washington State Legislature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VANW JOND 084</dc:title>
  <dc:creator>Dan Jones</dc:creator>
  <cp:lastModifiedBy>Jones, Dan</cp:lastModifiedBy>
  <cp:revision>4</cp:revision>
  <cp:lastPrinted>2016-02-24T20:21:00Z</cp:lastPrinted>
  <dcterms:created xsi:type="dcterms:W3CDTF">2016-02-24T20:07:00Z</dcterms:created>
  <dcterms:modified xsi:type="dcterms:W3CDTF">2016-02-24T20:21:00Z</dcterms:modified>
</cp:coreProperties>
</file>