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4388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93829">
            <w:t>2898-S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9382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93829">
            <w:t>KIRB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93829">
            <w:t>CLOD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93829">
            <w:t>085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388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93829">
            <w:rPr>
              <w:b/>
              <w:u w:val="single"/>
            </w:rPr>
            <w:t>SHB 2898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9382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750</w:t>
          </w:r>
        </w:sdtContent>
      </w:sdt>
    </w:p>
    <w:p w:rsidR="00DF5D0E" w:rsidP="00605C39" w:rsidRDefault="00F4388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93829">
            <w:t>By Representative Kirby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9382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97248B" w:rsidR="00693829" w:rsidP="00C8108C" w:rsidRDefault="00DE256E">
      <w:pPr>
        <w:pStyle w:val="Page"/>
      </w:pPr>
      <w:bookmarkStart w:name="StartOfAmendmentBody" w:id="1"/>
      <w:bookmarkEnd w:id="1"/>
      <w:permStart w:edGrp="everyone" w:id="421070251"/>
      <w:r>
        <w:tab/>
      </w:r>
      <w:r w:rsidR="00693829">
        <w:t xml:space="preserve">On page </w:t>
      </w:r>
      <w:r w:rsidR="00833B4C">
        <w:t>5, at the beginning of line 16, strike all material through "</w:t>
      </w:r>
      <w:r w:rsidR="00833B4C">
        <w:rPr>
          <w:u w:val="single"/>
        </w:rPr>
        <w:t>department</w:t>
      </w:r>
      <w:r w:rsidR="00731D23">
        <w:t>"</w:t>
      </w:r>
      <w:r w:rsidR="00833B4C">
        <w:t xml:space="preserve"> line 17 and insert "((</w:t>
      </w:r>
      <w:r w:rsidR="00833B4C">
        <w:rPr>
          <w:strike/>
        </w:rPr>
        <w:t>and sells other than at retail</w:t>
      </w:r>
      <w:r w:rsidR="00833B4C">
        <w:t xml:space="preserve">)) </w:t>
      </w:r>
      <w:r w:rsidR="00833B4C">
        <w:rPr>
          <w:u w:val="single"/>
        </w:rPr>
        <w:t xml:space="preserve">vehicles from or sells vehicles to other </w:t>
      </w:r>
      <w:r w:rsidR="0097248B">
        <w:rPr>
          <w:u w:val="single"/>
        </w:rPr>
        <w:t>Washington licensed vehicle dealers</w:t>
      </w:r>
      <w:r w:rsidR="0097248B">
        <w:t>"</w:t>
      </w:r>
    </w:p>
    <w:p w:rsidR="00833B4C" w:rsidP="00833B4C" w:rsidRDefault="00833B4C">
      <w:pPr>
        <w:pStyle w:val="RCWSLText"/>
      </w:pPr>
    </w:p>
    <w:p w:rsidR="00833B4C" w:rsidP="00833B4C" w:rsidRDefault="00833B4C">
      <w:pPr>
        <w:pStyle w:val="RCWSLText"/>
      </w:pPr>
      <w:r>
        <w:tab/>
        <w:t>On page 7, line 8, after "state</w:t>
      </w:r>
      <w:r w:rsidR="00E244BD">
        <w:t>,</w:t>
      </w:r>
      <w:r>
        <w:t>" insert "</w:t>
      </w:r>
      <w:r>
        <w:rPr>
          <w:u w:val="single"/>
        </w:rPr>
        <w:t xml:space="preserve">with no more than two other wholesale </w:t>
      </w:r>
      <w:r w:rsidR="00F0127C">
        <w:rPr>
          <w:u w:val="single"/>
        </w:rPr>
        <w:t>or retail dealers in the same building</w:t>
      </w:r>
      <w:r w:rsidR="000531B2">
        <w:rPr>
          <w:u w:val="single"/>
        </w:rPr>
        <w:t>,</w:t>
      </w:r>
      <w:r w:rsidR="00F0127C">
        <w:t>"</w:t>
      </w:r>
    </w:p>
    <w:p w:rsidR="00483040" w:rsidP="00833B4C" w:rsidRDefault="00483040">
      <w:pPr>
        <w:pStyle w:val="RCWSLText"/>
      </w:pPr>
    </w:p>
    <w:p w:rsidR="00DF5D0E" w:rsidP="00765AD4" w:rsidRDefault="00483040">
      <w:pPr>
        <w:pStyle w:val="RCWSLText"/>
      </w:pPr>
      <w:r>
        <w:tab/>
        <w:t>On page 7, beginning on line 15, after "identified." strike all material through "</w:t>
      </w:r>
      <w:r>
        <w:rPr>
          <w:u w:val="single"/>
        </w:rPr>
        <w:t>department.</w:t>
      </w:r>
      <w:r w:rsidR="00D07726">
        <w:t>" on</w:t>
      </w:r>
      <w:r w:rsidR="0093056E">
        <w:t xml:space="preserve"> line 17</w:t>
      </w:r>
    </w:p>
    <w:p w:rsidR="00E2188E" w:rsidP="00765AD4" w:rsidRDefault="00E2188E">
      <w:pPr>
        <w:pStyle w:val="RCWSLText"/>
      </w:pPr>
    </w:p>
    <w:p w:rsidR="00E2188E" w:rsidP="00765AD4" w:rsidRDefault="00E2188E">
      <w:pPr>
        <w:pStyle w:val="RCWSLText"/>
      </w:pPr>
      <w:r>
        <w:tab/>
        <w:t xml:space="preserve">On page 8, at the beginning of line 6, strike all </w:t>
      </w:r>
      <w:r w:rsidR="005D607C">
        <w:t>of sections 3 and 4</w:t>
      </w:r>
    </w:p>
    <w:p w:rsidR="00B75EF6" w:rsidP="00765AD4" w:rsidRDefault="00B75EF6">
      <w:pPr>
        <w:pStyle w:val="RCWSLText"/>
      </w:pPr>
    </w:p>
    <w:p w:rsidRPr="00693829" w:rsidR="00B75EF6" w:rsidP="00765AD4" w:rsidRDefault="00B75EF6">
      <w:pPr>
        <w:pStyle w:val="RCWSLText"/>
      </w:pPr>
      <w:r>
        <w:tab/>
        <w:t xml:space="preserve">Correct the title. </w:t>
      </w:r>
    </w:p>
    <w:permEnd w:id="421070251"/>
    <w:p w:rsidR="00ED2EEB" w:rsidP="0069382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364359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9382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455BDA" w:rsidP="0080715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55BDA">
                  <w:t>(1) Changes the definition of "wholesale vehicle dealer" to mean a vehicle dealer who buys vehicles from or sells vehicles to other Washington licensed vehicle dealers.</w:t>
                </w:r>
              </w:p>
              <w:p w:rsidR="00455BDA" w:rsidP="00807156" w:rsidRDefault="00455B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520982" w:rsidP="00807156" w:rsidRDefault="00455B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(2) </w:t>
                </w:r>
                <w:r w:rsidR="00807156">
                  <w:t>Prohibits a wholesale vehicle dealer from having its required office facilities in a commercial building that has more than two other wholesale or retail vehicle dealers in the same commercial building</w:t>
                </w:r>
                <w:r w:rsidR="00DD662C">
                  <w:t>.</w:t>
                </w:r>
              </w:p>
              <w:p w:rsidR="00520982" w:rsidP="00807156" w:rsidRDefault="00520982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807156" w:rsidRDefault="0052098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(3) Eliminates the emergency clause.</w:t>
                </w:r>
              </w:p>
            </w:tc>
          </w:tr>
        </w:sdtContent>
      </w:sdt>
      <w:permEnd w:id="1413643591"/>
    </w:tbl>
    <w:p w:rsidR="00DF5D0E" w:rsidP="00693829" w:rsidRDefault="00DF5D0E">
      <w:pPr>
        <w:pStyle w:val="BillEnd"/>
        <w:suppressLineNumbers/>
      </w:pPr>
    </w:p>
    <w:p w:rsidR="00DF5D0E" w:rsidP="0069382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9382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29" w:rsidRDefault="00693829" w:rsidP="00DF5D0E">
      <w:r>
        <w:separator/>
      </w:r>
    </w:p>
  </w:endnote>
  <w:endnote w:type="continuationSeparator" w:id="0">
    <w:p w:rsidR="00693829" w:rsidRDefault="0069382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17" w:rsidRDefault="00290C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4388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2898-S AMH KIRB CLOD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9382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4388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2898-S AMH KIRB CLOD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29" w:rsidRDefault="00693829" w:rsidP="00DF5D0E">
      <w:r>
        <w:separator/>
      </w:r>
    </w:p>
  </w:footnote>
  <w:footnote w:type="continuationSeparator" w:id="0">
    <w:p w:rsidR="00693829" w:rsidRDefault="0069382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17" w:rsidRDefault="00290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31B2"/>
    <w:rsid w:val="00060D21"/>
    <w:rsid w:val="00096165"/>
    <w:rsid w:val="000C6C82"/>
    <w:rsid w:val="000D4BE7"/>
    <w:rsid w:val="000E603A"/>
    <w:rsid w:val="000E6804"/>
    <w:rsid w:val="00102468"/>
    <w:rsid w:val="00106544"/>
    <w:rsid w:val="00140EDA"/>
    <w:rsid w:val="00146AAF"/>
    <w:rsid w:val="00163E30"/>
    <w:rsid w:val="001A775A"/>
    <w:rsid w:val="001B4E53"/>
    <w:rsid w:val="001C1B27"/>
    <w:rsid w:val="001C2729"/>
    <w:rsid w:val="001D4434"/>
    <w:rsid w:val="001E6675"/>
    <w:rsid w:val="00217E8A"/>
    <w:rsid w:val="00265296"/>
    <w:rsid w:val="00281CBD"/>
    <w:rsid w:val="00290C17"/>
    <w:rsid w:val="002F26C5"/>
    <w:rsid w:val="00316CD9"/>
    <w:rsid w:val="003366B1"/>
    <w:rsid w:val="00394C5C"/>
    <w:rsid w:val="003E2FC6"/>
    <w:rsid w:val="00455BDA"/>
    <w:rsid w:val="00483040"/>
    <w:rsid w:val="00492DDC"/>
    <w:rsid w:val="004C6615"/>
    <w:rsid w:val="004F48AC"/>
    <w:rsid w:val="00520982"/>
    <w:rsid w:val="00523C5A"/>
    <w:rsid w:val="005644F6"/>
    <w:rsid w:val="005B01F3"/>
    <w:rsid w:val="005D607C"/>
    <w:rsid w:val="005E69C3"/>
    <w:rsid w:val="00605C39"/>
    <w:rsid w:val="006841E6"/>
    <w:rsid w:val="00693829"/>
    <w:rsid w:val="006F7027"/>
    <w:rsid w:val="007049E4"/>
    <w:rsid w:val="0072335D"/>
    <w:rsid w:val="0072541D"/>
    <w:rsid w:val="00727F32"/>
    <w:rsid w:val="00731D23"/>
    <w:rsid w:val="00757317"/>
    <w:rsid w:val="00765AD4"/>
    <w:rsid w:val="007769AF"/>
    <w:rsid w:val="0078294C"/>
    <w:rsid w:val="007D1589"/>
    <w:rsid w:val="007D35D4"/>
    <w:rsid w:val="00804288"/>
    <w:rsid w:val="00807156"/>
    <w:rsid w:val="00833B4C"/>
    <w:rsid w:val="0083749C"/>
    <w:rsid w:val="008443FE"/>
    <w:rsid w:val="00846034"/>
    <w:rsid w:val="008C7E6E"/>
    <w:rsid w:val="0093056E"/>
    <w:rsid w:val="00931B84"/>
    <w:rsid w:val="009436EA"/>
    <w:rsid w:val="0096303F"/>
    <w:rsid w:val="0097248B"/>
    <w:rsid w:val="00972869"/>
    <w:rsid w:val="00984CD1"/>
    <w:rsid w:val="009B2100"/>
    <w:rsid w:val="009F23A9"/>
    <w:rsid w:val="00A01F29"/>
    <w:rsid w:val="00A17B5B"/>
    <w:rsid w:val="00A17BBA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75EF6"/>
    <w:rsid w:val="00B961E0"/>
    <w:rsid w:val="00BF44DF"/>
    <w:rsid w:val="00C61A83"/>
    <w:rsid w:val="00C8108C"/>
    <w:rsid w:val="00D07726"/>
    <w:rsid w:val="00D40447"/>
    <w:rsid w:val="00D41076"/>
    <w:rsid w:val="00D659AC"/>
    <w:rsid w:val="00DA47F3"/>
    <w:rsid w:val="00DC2C13"/>
    <w:rsid w:val="00DD662C"/>
    <w:rsid w:val="00DE256E"/>
    <w:rsid w:val="00DE40AD"/>
    <w:rsid w:val="00DF5D0E"/>
    <w:rsid w:val="00E008C0"/>
    <w:rsid w:val="00E1471A"/>
    <w:rsid w:val="00E2188E"/>
    <w:rsid w:val="00E244BD"/>
    <w:rsid w:val="00E267B1"/>
    <w:rsid w:val="00E41CC6"/>
    <w:rsid w:val="00E66F5D"/>
    <w:rsid w:val="00E831A5"/>
    <w:rsid w:val="00E850E7"/>
    <w:rsid w:val="00E90FDF"/>
    <w:rsid w:val="00EC4C96"/>
    <w:rsid w:val="00ED2EEB"/>
    <w:rsid w:val="00F0127C"/>
    <w:rsid w:val="00F229DE"/>
    <w:rsid w:val="00F304D3"/>
    <w:rsid w:val="00F33D8F"/>
    <w:rsid w:val="00F43880"/>
    <w:rsid w:val="00F4663F"/>
    <w:rsid w:val="00FA422A"/>
    <w:rsid w:val="00FB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665E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2898-S</BillDocName>
  <AmendType>AMH</AmendType>
  <SponsorAcronym>KIRB</SponsorAcronym>
  <DrafterAcronym>CLOD</DrafterAcronym>
  <DraftNumber>085</DraftNumber>
  <ReferenceNumber>SHB 2898</ReferenceNumber>
  <Floor>H AMD</Floor>
  <AmendmentNumber> 750</AmendmentNumber>
  <Sponsors>By Representative Kirby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59</TotalTime>
  <Pages>1</Pages>
  <Words>184</Words>
  <Characters>914</Characters>
  <Application>Microsoft Office Word</Application>
  <DocSecurity>8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2898-S AMH KIRB CLOD 085</vt:lpstr>
    </vt:vector>
  </TitlesOfParts>
  <Company>Washington State Legislature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2898-S AMH KIRB CLOD 085</dc:title>
  <dc:creator>Peter Clodfelter</dc:creator>
  <cp:lastModifiedBy>Clodfelter, Peter</cp:lastModifiedBy>
  <cp:revision>45</cp:revision>
  <cp:lastPrinted>2016-02-12T00:11:00Z</cp:lastPrinted>
  <dcterms:created xsi:type="dcterms:W3CDTF">2016-02-08T21:05:00Z</dcterms:created>
  <dcterms:modified xsi:type="dcterms:W3CDTF">2016-02-12T00:11:00Z</dcterms:modified>
</cp:coreProperties>
</file>