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1b958c937b43fb" /></Relationships>
</file>

<file path=word/document.xml><?xml version="1.0" encoding="utf-8"?>
<w:document xmlns:w="http://schemas.openxmlformats.org/wordprocessingml/2006/main">
  <w:body>
    <w:p>
      <w:r>
        <w:rPr>
          <w:b/>
        </w:rPr>
        <w:r>
          <w:rPr/>
          <w:t xml:space="preserve">2977-S</w:t>
        </w:r>
      </w:r>
      <w:r>
        <w:rPr>
          <w:b/>
        </w:rPr>
        <w:t xml:space="preserve"> </w:t>
        <w:t xml:space="preserve">AMH</w:t>
      </w:r>
      <w:r>
        <w:rPr>
          <w:b/>
        </w:rPr>
        <w:t xml:space="preserve"> </w:t>
        <w:r>
          <w:rPr/>
          <w:t xml:space="preserve">SHOR</w:t>
        </w:r>
      </w:r>
      <w:r>
        <w:rPr>
          <w:b/>
        </w:rPr>
        <w:t xml:space="preserve"> </w:t>
        <w:r>
          <w:rPr/>
          <w:t xml:space="preserve">H4790.3</w:t>
        </w:r>
      </w:r>
      <w:r>
        <w:rPr>
          <w:b/>
        </w:rPr>
        <w:t xml:space="preserve"> - NOT FOR FLOOR USE</w:t>
      </w:r>
    </w:p>
    <w:p>
      <w:pPr>
        <w:ind w:left="0" w:right="0" w:firstLine="576"/>
      </w:pPr>
    </w:p>
    <w:p>
      <w:pPr>
        <w:spacing w:before="480" w:after="0" w:line="408" w:lineRule="exact"/>
      </w:pPr>
      <w:r>
        <w:rPr>
          <w:b/>
          <w:u w:val="single"/>
        </w:rPr>
        <w:t xml:space="preserve">SHB 2977</w:t>
      </w:r>
      <w:r>
        <w:t xml:space="preserve"> -</w:t>
      </w:r>
      <w:r>
        <w:t xml:space="preserve"> </w:t>
        <w:t xml:space="preserve">H AMD</w:t>
      </w:r>
      <w:r>
        <w:t xml:space="preserve"> </w:t>
      </w:r>
      <w:r>
        <w:rPr>
          <w:b/>
        </w:rPr>
        <w:t xml:space="preserve">989</w:t>
      </w:r>
    </w:p>
    <w:p>
      <w:pPr>
        <w:spacing w:before="0" w:after="0" w:line="408" w:lineRule="exact"/>
        <w:ind w:left="0" w:right="0" w:firstLine="576"/>
        <w:jc w:val="left"/>
      </w:pPr>
      <w:r>
        <w:rPr/>
        <w:t xml:space="preserve">By Representative Short</w:t>
      </w:r>
    </w:p>
    <w:p>
      <w:pPr>
        <w:jc w:val="right"/>
      </w:pPr>
    </w:p>
    <w:p>
      <w:pPr>
        <w:spacing w:before="0" w:after="0" w:line="408" w:lineRule="exact"/>
        <w:ind w:left="0" w:right="0" w:firstLine="576"/>
        <w:jc w:val="left"/>
      </w:pPr>
      <w:r>
        <w:rPr/>
        <w:t xml:space="preserve">On page 2, line 37, after "April 1," strike "2021" and insert "2022"</w:t>
      </w:r>
    </w:p>
    <w:p>
      <w:pPr>
        <w:spacing w:before="0" w:after="0" w:line="408" w:lineRule="exact"/>
        <w:ind w:left="0" w:right="0" w:firstLine="576"/>
        <w:jc w:val="left"/>
      </w:pPr>
      <w:r>
        <w:rPr/>
        <w:t xml:space="preserve">On page 6, at the beginning of line 13, strike all material through "2021" and insert "December 31, 2016, through June 30, 2022"</w:t>
      </w:r>
    </w:p>
    <w:p>
      <w:pPr>
        <w:spacing w:before="0" w:after="0" w:line="408" w:lineRule="exact"/>
        <w:ind w:left="0" w:right="0" w:firstLine="576"/>
        <w:jc w:val="left"/>
      </w:pPr>
      <w:r>
        <w:rPr/>
        <w:t xml:space="preserve">On page 6, at the beginning of line 17, strike "2019 and 2020" and insert "2020 and 2021"</w:t>
      </w:r>
    </w:p>
    <w:p>
      <w:pPr>
        <w:spacing w:before="0" w:after="0" w:line="408" w:lineRule="exact"/>
        <w:ind w:left="0" w:right="0" w:firstLine="576"/>
        <w:jc w:val="left"/>
      </w:pPr>
      <w:r>
        <w:rPr/>
        <w:t xml:space="preserve">On page 6, line 20, after "for the" strike "2019 and 2020" and insert "2020 and 2021"</w:t>
      </w:r>
    </w:p>
    <w:p>
      <w:pPr>
        <w:spacing w:before="0" w:after="0" w:line="408" w:lineRule="exact"/>
        <w:ind w:left="0" w:right="0" w:firstLine="576"/>
        <w:jc w:val="left"/>
      </w:pPr>
      <w:r>
        <w:rPr/>
        <w:t xml:space="preserve">On page 6, line 25, after "quarter of" strike "2021" and insert "2022"</w:t>
      </w:r>
    </w:p>
    <w:p>
      <w:pPr>
        <w:spacing w:before="0" w:after="0" w:line="408" w:lineRule="exact"/>
        <w:ind w:left="0" w:right="0" w:firstLine="576"/>
        <w:jc w:val="left"/>
      </w:pPr>
      <w:r>
        <w:rPr/>
        <w:t xml:space="preserve">On page 6, line 37, after "July 1," strike "2021" and insert "2022"</w:t>
      </w:r>
    </w:p>
    <w:p>
      <w:pPr>
        <w:spacing w:before="0" w:after="0" w:line="408" w:lineRule="exact"/>
        <w:ind w:left="0" w:right="0" w:firstLine="576"/>
        <w:jc w:val="left"/>
      </w:pPr>
      <w:r>
        <w:rPr/>
        <w:t xml:space="preserve">On page 7, beginning on line 6, strike all of section 7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This act takes effect December 31, 2016."</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Moves the JLARC report back one year to 2022. Moves the date for the DOR determination that job requirements are met from 2021 to 2022 and requires the analysis for determination to use employment data for calendar years 2020 and 2021. Changes the contingent expiration date from July 1, 2021, to July 1, 2022. Changes the effective date from May 1, 2016, to December 31, 2016.</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45a9c707be415a" /></Relationships>
</file>