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62B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00BC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00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00B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00BC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00BC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2B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00BC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00BC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448</w:t>
          </w:r>
        </w:sdtContent>
      </w:sdt>
    </w:p>
    <w:p w:rsidR="00DF5D0E" w:rsidP="00605C39" w:rsidRDefault="00362B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00BC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00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4979C9" w:rsidP="00C8108C" w:rsidRDefault="00DE256E">
      <w:pPr>
        <w:pStyle w:val="Page"/>
      </w:pPr>
      <w:bookmarkStart w:name="StartOfAmendmentBody" w:id="1"/>
      <w:bookmarkEnd w:id="1"/>
      <w:permStart w:edGrp="everyone" w:id="393247819"/>
      <w:r>
        <w:tab/>
      </w:r>
      <w:r w:rsidR="006E00BC">
        <w:t xml:space="preserve">On page </w:t>
      </w:r>
      <w:r w:rsidR="004979C9">
        <w:t>46, beginning on line 18 of the striking amendment, after "apply" strike all material through "(2)(a)" on line 25 and insert "(1)"</w:t>
      </w:r>
    </w:p>
    <w:p w:rsidR="004979C9" w:rsidP="00C8108C" w:rsidRDefault="004979C9">
      <w:pPr>
        <w:pStyle w:val="Page"/>
      </w:pPr>
    </w:p>
    <w:p w:rsidRPr="006E00BC" w:rsidR="00DF5D0E" w:rsidP="004979C9" w:rsidRDefault="004979C9">
      <w:pPr>
        <w:pStyle w:val="Page"/>
      </w:pPr>
      <w:r>
        <w:tab/>
        <w:t>On page 46, at the beginning of line 31, strike "(b)" and insert "(2)"</w:t>
      </w:r>
    </w:p>
    <w:permEnd w:id="393247819"/>
    <w:p w:rsidR="00ED2EEB" w:rsidP="006E00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47817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00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979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979C9">
                  <w:t xml:space="preserve">Removes the provision from the bill that would require the operators of any passenger or freight railroads to have at least two crew members on trains and switching assignments. </w:t>
                </w:r>
              </w:p>
            </w:tc>
          </w:tr>
        </w:sdtContent>
      </w:sdt>
      <w:permEnd w:id="2034781792"/>
    </w:tbl>
    <w:p w:rsidR="00DF5D0E" w:rsidP="006E00BC" w:rsidRDefault="00DF5D0E">
      <w:pPr>
        <w:pStyle w:val="BillEnd"/>
        <w:suppressLineNumbers/>
      </w:pPr>
    </w:p>
    <w:p w:rsidR="00DF5D0E" w:rsidP="006E00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00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BC" w:rsidRDefault="006E00BC" w:rsidP="00DF5D0E">
      <w:r>
        <w:separator/>
      </w:r>
    </w:p>
  </w:endnote>
  <w:endnote w:type="continuationSeparator" w:id="0">
    <w:p w:rsidR="006E00BC" w:rsidRDefault="006E00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ED" w:rsidRDefault="00164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62B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.... CALL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00B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62B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.... CALL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BC" w:rsidRDefault="006E00BC" w:rsidP="00DF5D0E">
      <w:r>
        <w:separator/>
      </w:r>
    </w:p>
  </w:footnote>
  <w:footnote w:type="continuationSeparator" w:id="0">
    <w:p w:rsidR="006E00BC" w:rsidRDefault="006E00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ED" w:rsidRDefault="00164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42ED"/>
    <w:rsid w:val="001A775A"/>
    <w:rsid w:val="001B4E53"/>
    <w:rsid w:val="001C1B27"/>
    <w:rsid w:val="001E6675"/>
    <w:rsid w:val="00217E8A"/>
    <w:rsid w:val="00265296"/>
    <w:rsid w:val="00281CBD"/>
    <w:rsid w:val="00316CD9"/>
    <w:rsid w:val="00362B46"/>
    <w:rsid w:val="003E2FC6"/>
    <w:rsid w:val="00492DDC"/>
    <w:rsid w:val="004979C9"/>
    <w:rsid w:val="004C6615"/>
    <w:rsid w:val="00523C5A"/>
    <w:rsid w:val="005E69C3"/>
    <w:rsid w:val="00605C39"/>
    <w:rsid w:val="006841E6"/>
    <w:rsid w:val="006E00B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08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SHEA</SponsorAcronym>
  <DrafterAcronym>CALL</DrafterAcronym>
  <DraftNumber>064</DraftNumber>
  <ReferenceNumber>E2SSB 5057</ReferenceNumber>
  <Floor>H AMD TO H AMD (H-2656.4/15)</Floor>
  <AmendmentNumber> 448</AmendmentNumber>
  <Sponsors>By Representative Shea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97</Words>
  <Characters>461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SHEA CALL 064</dc:title>
  <dc:creator>Jason Callahan</dc:creator>
  <cp:lastModifiedBy>Callahan, Jason</cp:lastModifiedBy>
  <cp:revision>4</cp:revision>
  <cp:lastPrinted>2015-04-13T21:12:00Z</cp:lastPrinted>
  <dcterms:created xsi:type="dcterms:W3CDTF">2015-04-13T21:02:00Z</dcterms:created>
  <dcterms:modified xsi:type="dcterms:W3CDTF">2015-04-13T21:12:00Z</dcterms:modified>
</cp:coreProperties>
</file>