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e0dd66ce0243ed" /></Relationships>
</file>

<file path=word/document.xml><?xml version="1.0" encoding="utf-8"?>
<w:document xmlns:w="http://schemas.openxmlformats.org/wordprocessingml/2006/main">
  <w:body>
    <w:p>
      <w:r>
        <w:rPr>
          <w:b/>
        </w:rPr>
        <w:r>
          <w:rPr/>
          <w:t xml:space="preserve">5633-S</w:t>
        </w:r>
      </w:r>
      <w:r>
        <w:rPr>
          <w:b/>
        </w:rPr>
        <w:t xml:space="preserve"> </w:t>
        <w:t xml:space="preserve">AMH</w:t>
      </w:r>
      <w:r>
        <w:rPr>
          <w:b/>
        </w:rPr>
        <w:t xml:space="preserve"> </w:t>
        <w:r>
          <w:rPr/>
          <w:t xml:space="preserve">CDHT</w:t>
        </w:r>
      </w:r>
      <w:r>
        <w:rPr>
          <w:b/>
        </w:rPr>
        <w:t xml:space="preserve"> </w:t>
        <w:r>
          <w:rPr/>
          <w:t xml:space="preserve">H2375.1</w:t>
        </w:r>
      </w:r>
      <w:r>
        <w:rPr>
          <w:b/>
        </w:rPr>
        <w:t xml:space="preserve"> - NOT FOR FLOOR USE</w:t>
      </w:r>
    </w:p>
    <w:p>
      <w:pPr>
        <w:spacing w:before="480" w:after="0" w:line="408" w:lineRule="exact"/>
      </w:pPr>
      <w:r>
        <w:rPr>
          <w:b/>
          <w:u w:val="single"/>
        </w:rPr>
        <w:t xml:space="preserve">SSB 5633</w:t>
      </w:r>
      <w:r>
        <w:t xml:space="preserve"> -</w:t>
      </w:r>
      <w:r>
        <w:t xml:space="preserve"> </w:t>
        <w:t xml:space="preserve">H COMM AMD</w:t>
      </w:r>
      <w:r>
        <w:t xml:space="preserve"> </w:t>
      </w:r>
      <w:r>
        <w:rPr>
          <w:b/>
        </w:rPr>
      </w:r>
    </w:p>
    <w:p>
      <w:pPr>
        <w:ind w:left="0" w:right="0" w:firstLine="360"/>
        <w:jc w:val="both"/>
      </w:pPr>
      <w:r>
        <w:rPr/>
        <w:t xml:space="preserve">By Committee on Community Development, Housing &amp; Tribal Affairs</w:t>
      </w:r>
    </w:p>
    <w:p>
      <w:pPr>
        <w:jc w:val="right"/>
      </w:pPr>
      <w:r>
        <w:rPr>
          <w:b/>
        </w:rPr>
        <w:t xml:space="preserve">ADOPTED 4/13/2015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ind w:left="0" w:right="0" w:firstLine="360"/>
        <w:jc w:val="both"/>
      </w:pPr>
      <w:r>
        <w:rPr/>
        <w:t xml:space="preserve">The coordinator for the helmets to hardhats program is created in the department of veterans affairs, subject to the availability of amounts appropriated for this specific purpose. The department shall establish procedures for coordinating with the national helmets to hardhats program and other opportunities for veterans to obtain skilled training and employment in the construction industry."</w:t>
      </w:r>
    </w:p>
    <w:p>
      <w:pPr>
        <w:ind w:left="0" w:right="0" w:firstLine="360"/>
        <w:jc w:val="both"/>
      </w:pPr>
      <w:r>
        <w:rPr/>
        <w:t xml:space="preserve">Correct the title.</w:t>
      </w:r>
    </w:p>
    <w:p>
      <w:pPr>
        <w:ind w:left="0" w:right="0" w:firstLine="360"/>
        <w:jc w:val="both"/>
      </w:pPr>
      <w:r>
        <w:rPr>
          <w:u w:val="single"/>
        </w:rPr>
        <w:t xml:space="preserve">EFFECT:</w:t>
      </w:r>
      <w:r>
        <w:rPr/>
        <w:t xml:space="preserve"> Changes a reference to the Helmets to Hardhats program from a federal program to a national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c7bf1b4cbf4815" /></Relationships>
</file>