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167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099">
            <w:t>6149-S.E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0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099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09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099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67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099">
            <w:rPr>
              <w:b/>
              <w:u w:val="single"/>
            </w:rPr>
            <w:t>ESSB 6149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099">
            <w:t>H AMD TO H AMD (6149-S.E AMH FARR TANG 135)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938</w:t>
          </w:r>
        </w:sdtContent>
      </w:sdt>
    </w:p>
    <w:p w:rsidR="00DF5D0E" w:rsidP="00605C39" w:rsidRDefault="0091674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099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10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041099" w:rsidP="00C8108C" w:rsidRDefault="00DE256E">
      <w:pPr>
        <w:pStyle w:val="Page"/>
      </w:pPr>
      <w:bookmarkStart w:name="StartOfAmendmentBody" w:id="1"/>
      <w:bookmarkEnd w:id="1"/>
      <w:permStart w:edGrp="everyone" w:id="2109826004"/>
      <w:r>
        <w:tab/>
      </w:r>
      <w:r w:rsidR="00041099">
        <w:t xml:space="preserve">On page </w:t>
      </w:r>
      <w:r w:rsidR="003F2EC8">
        <w:t>2, beginning on line 6 of the striking amendment, after "(4)" strike all material through "required" on line 8 and insert "This section does not require an employer"</w:t>
      </w:r>
    </w:p>
    <w:p w:rsidR="003F2EC8" w:rsidP="003F2EC8" w:rsidRDefault="003F2EC8">
      <w:pPr>
        <w:pStyle w:val="RCWSLText"/>
      </w:pPr>
    </w:p>
    <w:p w:rsidRPr="003F2EC8" w:rsidR="003F2EC8" w:rsidP="003F2EC8" w:rsidRDefault="003F2EC8">
      <w:pPr>
        <w:pStyle w:val="RCWSLText"/>
      </w:pPr>
      <w:r>
        <w:tab/>
        <w:t>On page 2, beginning on line 9 of the striking amendment, after "and" strike all material through "required" on line 10 and insert "does not require an employer"</w:t>
      </w:r>
    </w:p>
    <w:p w:rsidRPr="00041099" w:rsidR="00DF5D0E" w:rsidP="00041099" w:rsidRDefault="00DF5D0E">
      <w:pPr>
        <w:suppressLineNumbers/>
        <w:rPr>
          <w:spacing w:val="-3"/>
        </w:rPr>
      </w:pPr>
    </w:p>
    <w:permEnd w:id="2109826004"/>
    <w:p w:rsidR="00ED2EEB" w:rsidP="000410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50209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10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E62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2EC8">
                  <w:t xml:space="preserve">Removes </w:t>
                </w:r>
                <w:r w:rsidR="002E6232">
                  <w:t>"</w:t>
                </w:r>
                <w:r w:rsidRPr="002E6232" w:rsidR="002E6232">
                  <w:rPr>
                    <w:i/>
                  </w:rPr>
                  <w:t>unless otherwise required under provisions of law related to sex discrimination or disability discrimination</w:t>
                </w:r>
                <w:r w:rsidR="002E6232">
                  <w:t xml:space="preserve">" from the provision stating that an </w:t>
                </w:r>
                <w:r w:rsidR="003F2EC8">
                  <w:t>employer is not required to create a new or additional position or transfer, discharge, or promote an employee</w:t>
                </w:r>
                <w:r w:rsidR="006F5D08">
                  <w:t>.</w:t>
                </w:r>
              </w:p>
            </w:tc>
          </w:tr>
        </w:sdtContent>
      </w:sdt>
      <w:permEnd w:id="525020923"/>
    </w:tbl>
    <w:p w:rsidR="00DF5D0E" w:rsidP="00041099" w:rsidRDefault="00DF5D0E">
      <w:pPr>
        <w:pStyle w:val="BillEnd"/>
        <w:suppressLineNumbers/>
      </w:pPr>
    </w:p>
    <w:p w:rsidR="00DF5D0E" w:rsidP="000410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10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99" w:rsidRDefault="00041099" w:rsidP="00DF5D0E">
      <w:r>
        <w:separator/>
      </w:r>
    </w:p>
  </w:endnote>
  <w:endnote w:type="continuationSeparator" w:id="0">
    <w:p w:rsidR="00041099" w:rsidRDefault="000410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C8" w:rsidRDefault="003F2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167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10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167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6149-S.E AMH FARR TANG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99" w:rsidRDefault="00041099" w:rsidP="00DF5D0E">
      <w:r>
        <w:separator/>
      </w:r>
    </w:p>
  </w:footnote>
  <w:footnote w:type="continuationSeparator" w:id="0">
    <w:p w:rsidR="00041099" w:rsidRDefault="000410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C8" w:rsidRDefault="003F2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099"/>
    <w:rsid w:val="00050639"/>
    <w:rsid w:val="00060D21"/>
    <w:rsid w:val="00096165"/>
    <w:rsid w:val="000A540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6232"/>
    <w:rsid w:val="00316CD9"/>
    <w:rsid w:val="003E2FC6"/>
    <w:rsid w:val="003F2EC8"/>
    <w:rsid w:val="00492DDC"/>
    <w:rsid w:val="004C6615"/>
    <w:rsid w:val="00523C5A"/>
    <w:rsid w:val="005E69C3"/>
    <w:rsid w:val="00605C39"/>
    <w:rsid w:val="006841E6"/>
    <w:rsid w:val="006F5D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741"/>
    <w:rsid w:val="00931B84"/>
    <w:rsid w:val="00945A4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A7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36A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6149-S.E</BillDocName>
  <AmendType>AMH</AmendType>
  <SponsorAcronym>FARR</SponsorAcronym>
  <DrafterAcronym>TANG</DrafterAcronym>
  <DraftNumber>141</DraftNumber>
  <ReferenceNumber>ESSB 6149</ReferenceNumber>
  <Floor>H AMD TO H AMD (6149-S.E AMH FARR TANG 135)</Floor>
  <AmendmentNumber> 938</AmendmentNumber>
  <Sponsors>By Representative Farrell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132</Words>
  <Characters>660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6149-S.E AMH FARR TANG 141</dc:title>
  <dc:creator>Trudes Tango</dc:creator>
  <cp:lastModifiedBy>Tango, Trudes</cp:lastModifiedBy>
  <cp:revision>8</cp:revision>
  <cp:lastPrinted>2016-03-04T22:05:00Z</cp:lastPrinted>
  <dcterms:created xsi:type="dcterms:W3CDTF">2016-03-04T21:35:00Z</dcterms:created>
  <dcterms:modified xsi:type="dcterms:W3CDTF">2016-03-04T22:05:00Z</dcterms:modified>
</cp:coreProperties>
</file>