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824E2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33DA7">
            <w:t>6633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33DA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33DA7">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33DA7">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33DA7">
            <w:t>349</w:t>
          </w:r>
        </w:sdtContent>
      </w:sdt>
    </w:p>
    <w:p w:rsidR="00DF5D0E" w:rsidP="00B73E0A" w:rsidRDefault="00AA1230">
      <w:pPr>
        <w:pStyle w:val="OfferedBy"/>
        <w:spacing w:after="120"/>
      </w:pPr>
      <w:r>
        <w:tab/>
      </w:r>
      <w:r>
        <w:tab/>
      </w:r>
      <w:r>
        <w:tab/>
      </w:r>
    </w:p>
    <w:p w:rsidR="00DF5D0E" w:rsidRDefault="00824E2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33DA7">
            <w:rPr>
              <w:b/>
              <w:u w:val="single"/>
            </w:rPr>
            <w:t>SB 6633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33DA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890</w:t>
          </w:r>
        </w:sdtContent>
      </w:sdt>
    </w:p>
    <w:p w:rsidR="00DF5D0E" w:rsidP="00605C39" w:rsidRDefault="00824E2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33DA7">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33DA7">
          <w:pPr>
            <w:spacing w:after="400" w:line="408" w:lineRule="exact"/>
            <w:jc w:val="right"/>
            <w:rPr>
              <w:b/>
              <w:bCs/>
            </w:rPr>
          </w:pPr>
          <w:r>
            <w:rPr>
              <w:b/>
              <w:bCs/>
            </w:rPr>
            <w:t xml:space="preserve">NOT ADOPTED 03/02/2016</w:t>
          </w:r>
        </w:p>
      </w:sdtContent>
    </w:sdt>
    <w:p w:rsidR="00C64A82" w:rsidP="003C0C85" w:rsidRDefault="00DE256E">
      <w:pPr>
        <w:pStyle w:val="Page"/>
      </w:pPr>
      <w:bookmarkStart w:name="StartOfAmendmentBody" w:id="1"/>
      <w:bookmarkEnd w:id="1"/>
      <w:permStart w:edGrp="everyone" w:id="730267798"/>
      <w:r>
        <w:tab/>
      </w:r>
      <w:r w:rsidR="003C0C85">
        <w:t>On page 3, line 27, after "recommendations</w:t>
      </w:r>
      <w:r w:rsidR="00C64A82">
        <w:t>;</w:t>
      </w:r>
      <w:r w:rsidR="003C0C85">
        <w:t xml:space="preserve">" </w:t>
      </w:r>
      <w:r w:rsidR="00C64A82">
        <w:t>strike "and" and insert "((</w:t>
      </w:r>
      <w:r w:rsidRPr="00C64A82" w:rsidR="00C64A82">
        <w:rPr>
          <w:strike/>
        </w:rPr>
        <w:t>and</w:t>
      </w:r>
      <w:r w:rsidR="00C64A82">
        <w:t xml:space="preserve">))" </w:t>
      </w:r>
    </w:p>
    <w:p w:rsidR="00C64A82" w:rsidP="003C0C85" w:rsidRDefault="00C64A82">
      <w:pPr>
        <w:pStyle w:val="Page"/>
      </w:pPr>
    </w:p>
    <w:p w:rsidR="00C64A82" w:rsidP="003C0C85" w:rsidRDefault="00C64A82">
      <w:pPr>
        <w:pStyle w:val="Page"/>
      </w:pPr>
      <w:r>
        <w:tab/>
        <w:t xml:space="preserve">On page 3, line 31, after "legislature" </w:t>
      </w:r>
      <w:r w:rsidR="003C0C85">
        <w:t>insert "</w:t>
      </w:r>
      <w:r w:rsidRPr="00C64A82">
        <w:rPr>
          <w:u w:val="single"/>
        </w:rPr>
        <w:t>; and</w:t>
      </w:r>
      <w:r>
        <w:t xml:space="preserve"> </w:t>
      </w:r>
    </w:p>
    <w:p w:rsidRPr="00C64A82" w:rsidR="003C0C85" w:rsidP="003C0C85" w:rsidRDefault="00C64A82">
      <w:pPr>
        <w:pStyle w:val="Page"/>
      </w:pPr>
      <w:r>
        <w:tab/>
      </w:r>
      <w:r w:rsidRPr="00C64A82">
        <w:rPr>
          <w:u w:val="single"/>
        </w:rPr>
        <w:t>(f)</w:t>
      </w:r>
      <w:r>
        <w:rPr>
          <w:u w:val="single"/>
        </w:rPr>
        <w:t xml:space="preserve"> </w:t>
      </w:r>
      <w:r w:rsidRPr="00FF2E65" w:rsidR="003C0C85">
        <w:rPr>
          <w:u w:val="single"/>
        </w:rPr>
        <w:t xml:space="preserve">To evaluate and develop policy options that support the protection of fish species listed under the federal endangered species act from pinniped predation. The council's evaluation and development of policy options must include:  </w:t>
      </w:r>
    </w:p>
    <w:p w:rsidRPr="00FF2E65" w:rsidR="003C0C85" w:rsidP="003C0C85" w:rsidRDefault="003C0C85">
      <w:pPr>
        <w:pStyle w:val="Page"/>
        <w:rPr>
          <w:u w:val="single"/>
        </w:rPr>
      </w:pPr>
      <w:r w:rsidRPr="00C6761D">
        <w:tab/>
      </w:r>
      <w:r w:rsidRPr="00FF2E65">
        <w:rPr>
          <w:u w:val="single"/>
        </w:rPr>
        <w:t xml:space="preserve">(i) The pursuit of a waiver to the federal marine mammal protection act that permits actions necessary to protect listed species from predation by sea lions and seals; and </w:t>
      </w:r>
    </w:p>
    <w:p w:rsidRPr="00C64A82" w:rsidR="00DF5D0E" w:rsidP="003C0C85" w:rsidRDefault="003C0C85">
      <w:pPr>
        <w:pStyle w:val="Page"/>
        <w:rPr>
          <w:u w:val="single"/>
        </w:rPr>
      </w:pPr>
      <w:r w:rsidRPr="00C6761D">
        <w:tab/>
      </w:r>
      <w:r w:rsidRPr="00FF2E65">
        <w:rPr>
          <w:u w:val="single"/>
        </w:rPr>
        <w:t xml:space="preserve">(ii) The development of legislation, </w:t>
      </w:r>
      <w:r>
        <w:rPr>
          <w:u w:val="single"/>
        </w:rPr>
        <w:t>working</w:t>
      </w:r>
      <w:r w:rsidRPr="00FF2E65">
        <w:rPr>
          <w:u w:val="single"/>
        </w:rPr>
        <w:t xml:space="preserve"> with the</w:t>
      </w:r>
      <w:r>
        <w:rPr>
          <w:u w:val="single"/>
        </w:rPr>
        <w:t xml:space="preserve"> </w:t>
      </w:r>
      <w:r w:rsidR="00C64A82">
        <w:rPr>
          <w:u w:val="single"/>
        </w:rPr>
        <w:t xml:space="preserve">Washington </w:t>
      </w:r>
      <w:r w:rsidRPr="00FF2E65">
        <w:rPr>
          <w:u w:val="single"/>
        </w:rPr>
        <w:t>delegation of elected representatives and senators in the United States house of representatives and the United States Senate, to amend the federal marine mammal protection act to facilitate the recovery of fish species in Puget Sound listed under the federal endangered species act</w:t>
      </w:r>
      <w:r w:rsidR="00C64A82">
        <w:rPr>
          <w:u w:val="single"/>
        </w:rPr>
        <w:t xml:space="preserve"> by sustainably </w:t>
      </w:r>
      <w:r>
        <w:rPr>
          <w:u w:val="single"/>
        </w:rPr>
        <w:t xml:space="preserve">limiting levels </w:t>
      </w:r>
      <w:r w:rsidR="00C64A82">
        <w:rPr>
          <w:u w:val="single"/>
        </w:rPr>
        <w:t xml:space="preserve">of </w:t>
      </w:r>
      <w:r>
        <w:rPr>
          <w:u w:val="single"/>
        </w:rPr>
        <w:t>pinniped predation</w:t>
      </w:r>
      <w:r w:rsidRPr="00FF2E65">
        <w:t>"</w:t>
      </w:r>
    </w:p>
    <w:permEnd w:id="730267798"/>
    <w:p w:rsidR="00ED2EEB" w:rsidP="00033DA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249689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33DA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C0C8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C0C85">
                  <w:t>Adds to the responsibilities of the Marine Resources Advisory Council (Council) by directing them to evaluate and develop policy options that support the protection of fish species listed under the federal endangered species act from predation by seals and sea lions. Requires the policy options pursued by the Council to include waivers from the federal Marine Mammal Protection Act (Act), and the development, in conjunction with Washington's congressional delegation, of federal legislation to amend the Act. </w:t>
                </w:r>
              </w:p>
            </w:tc>
          </w:tr>
        </w:sdtContent>
      </w:sdt>
      <w:permEnd w:id="172496890"/>
    </w:tbl>
    <w:p w:rsidR="00DF5D0E" w:rsidP="00033DA7" w:rsidRDefault="00DF5D0E">
      <w:pPr>
        <w:pStyle w:val="BillEnd"/>
        <w:suppressLineNumbers/>
      </w:pPr>
    </w:p>
    <w:p w:rsidR="00DF5D0E" w:rsidP="00033DA7" w:rsidRDefault="00DE256E">
      <w:pPr>
        <w:pStyle w:val="BillEnd"/>
        <w:suppressLineNumbers/>
      </w:pPr>
      <w:r>
        <w:rPr>
          <w:b/>
        </w:rPr>
        <w:t>--- END ---</w:t>
      </w:r>
    </w:p>
    <w:p w:rsidR="00DF5D0E" w:rsidP="00033DA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DA7" w:rsidRDefault="00033DA7" w:rsidP="00DF5D0E">
      <w:r>
        <w:separator/>
      </w:r>
    </w:p>
  </w:endnote>
  <w:endnote w:type="continuationSeparator" w:id="0">
    <w:p w:rsidR="00033DA7" w:rsidRDefault="00033DA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FF4" w:rsidRDefault="006E6F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E6FF4">
    <w:pPr>
      <w:pStyle w:val="AmendDraftFooter"/>
    </w:pPr>
    <w:fldSimple w:instr=" TITLE   \* MERGEFORMAT ">
      <w:r w:rsidR="00824E25">
        <w:t>6633 AMH SHEA LIPS 349</w:t>
      </w:r>
    </w:fldSimple>
    <w:r w:rsidR="001B4E53">
      <w:tab/>
    </w:r>
    <w:r w:rsidR="00E267B1">
      <w:fldChar w:fldCharType="begin"/>
    </w:r>
    <w:r w:rsidR="00E267B1">
      <w:instrText xml:space="preserve"> PAGE  \* Arabic  \* MERGEFORMAT </w:instrText>
    </w:r>
    <w:r w:rsidR="00E267B1">
      <w:fldChar w:fldCharType="separate"/>
    </w:r>
    <w:r w:rsidR="00033DA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E6FF4">
    <w:pPr>
      <w:pStyle w:val="AmendDraftFooter"/>
    </w:pPr>
    <w:fldSimple w:instr=" TITLE   \* MERGEFORMAT ">
      <w:r w:rsidR="00824E25">
        <w:t>6633 AMH SHEA LIPS 349</w:t>
      </w:r>
    </w:fldSimple>
    <w:r w:rsidR="001B4E53">
      <w:tab/>
    </w:r>
    <w:r w:rsidR="00E267B1">
      <w:fldChar w:fldCharType="begin"/>
    </w:r>
    <w:r w:rsidR="00E267B1">
      <w:instrText xml:space="preserve"> PAGE  \* Arabic  \* MERGEFORMAT </w:instrText>
    </w:r>
    <w:r w:rsidR="00E267B1">
      <w:fldChar w:fldCharType="separate"/>
    </w:r>
    <w:r w:rsidR="00824E25">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DA7" w:rsidRDefault="00033DA7" w:rsidP="00DF5D0E">
      <w:r>
        <w:separator/>
      </w:r>
    </w:p>
  </w:footnote>
  <w:footnote w:type="continuationSeparator" w:id="0">
    <w:p w:rsidR="00033DA7" w:rsidRDefault="00033DA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FF4" w:rsidRDefault="006E6F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3DA7"/>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C0C85"/>
    <w:rsid w:val="003E2FC6"/>
    <w:rsid w:val="00492DDC"/>
    <w:rsid w:val="004C6615"/>
    <w:rsid w:val="00523C5A"/>
    <w:rsid w:val="005E69C3"/>
    <w:rsid w:val="00605C39"/>
    <w:rsid w:val="006841E6"/>
    <w:rsid w:val="006E6FF4"/>
    <w:rsid w:val="006F7027"/>
    <w:rsid w:val="007049E4"/>
    <w:rsid w:val="0072335D"/>
    <w:rsid w:val="0072541D"/>
    <w:rsid w:val="00757317"/>
    <w:rsid w:val="007769AF"/>
    <w:rsid w:val="007D1589"/>
    <w:rsid w:val="007D35D4"/>
    <w:rsid w:val="00824E25"/>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64A82"/>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C7061"/>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6633</BillDocName>
  <AmendType>AMH</AmendType>
  <SponsorAcronym>SHEA</SponsorAcronym>
  <DrafterAcronym>LIPS</DrafterAcronym>
  <DraftNumber>349</DraftNumber>
  <ReferenceNumber>SB 6633</ReferenceNumber>
  <Floor>H AMD</Floor>
  <AmendmentNumber> 890</AmendmentNumber>
  <Sponsors>By Representative Shea</Sponsors>
  <FloorAction>NOT ADOPTED 03/02/2016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1</Pages>
  <Words>247</Words>
  <Characters>1354</Characters>
  <Application>Microsoft Office Word</Application>
  <DocSecurity>8</DocSecurity>
  <Lines>36</Lines>
  <Paragraphs>12</Paragraphs>
  <ScaleCrop>false</ScaleCrop>
  <HeadingPairs>
    <vt:vector size="2" baseType="variant">
      <vt:variant>
        <vt:lpstr>Title</vt:lpstr>
      </vt:variant>
      <vt:variant>
        <vt:i4>1</vt:i4>
      </vt:variant>
    </vt:vector>
  </HeadingPairs>
  <TitlesOfParts>
    <vt:vector size="1" baseType="lpstr">
      <vt:lpstr>6633 AMH SHEA LIPS 349</vt:lpstr>
    </vt:vector>
  </TitlesOfParts>
  <Company>Washington State Legislature</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6633 AMH SHEA LIPS 349</dc:title>
  <dc:creator>Jacob Lipson</dc:creator>
  <cp:lastModifiedBy>Lipson, Jacob</cp:lastModifiedBy>
  <cp:revision>4</cp:revision>
  <cp:lastPrinted>2016-03-02T00:21:00Z</cp:lastPrinted>
  <dcterms:created xsi:type="dcterms:W3CDTF">2016-03-01T23:23:00Z</dcterms:created>
  <dcterms:modified xsi:type="dcterms:W3CDTF">2016-03-02T00:21:00Z</dcterms:modified>
</cp:coreProperties>
</file>