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0455974942458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5994-S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LIIA</w:t>
        </w:r>
      </w:r>
      <w:r>
        <w:rPr>
          <w:b/>
        </w:rPr>
        <w:t xml:space="preserve"> </w:t>
        <w:r>
          <w:rPr/>
          <w:t xml:space="preserve">S2156.1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5994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5, line 4, strike all of section 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5994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Liias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"90.58.355" strike "and 70.95.030"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Leaves the definition of "solid waste" or "wastes" unchanged in statute.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3ff12ee4e04b34" /></Relationships>
</file>