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ccb430ef804f80" /></Relationships>
</file>

<file path=word/document.xml><?xml version="1.0" encoding="utf-8"?>
<w:document xmlns:w="http://schemas.openxmlformats.org/wordprocessingml/2006/main">
  <w:body>
    <w:p>
      <w:r>
        <w:t>H-3540.2</w:t>
      </w:r>
    </w:p>
    <w:p>
      <w:pPr>
        <w:jc w:val="center"/>
      </w:pPr>
      <w:r>
        <w:t>_______________________________________________</w:t>
      </w:r>
    </w:p>
    <w:p/>
    <w:p>
      <w:pPr>
        <w:jc w:val="center"/>
      </w:pPr>
      <w:r>
        <w:rPr>
          <w:b/>
        </w:rPr>
        <w:t>HOUSE BILL 2696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Rossetti, and Condotta</w:t>
      </w:r>
    </w:p>
    <w:p/>
    <w:p>
      <w:r>
        <w:rPr>
          <w:t xml:space="preserve">Read first time 01/18/16.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marijuana plants and seeds for medical purposes; amending RCW 69.50.325, 69.50.342, 69.50.345, 69.50.348, 69.50.351, 69.50.354, 69.50.357, 69.50.357, 69.50.366, 69.50.369, 69.50.375, 69.50.382, 69.50.385, 69.51A.030, 69.51A.040, 69.51A.045, 69.51A.060, 69.51A.210, 69.51A.220, 69.51A.230, 69.51A.250, and 69.51A.290; reenacting and amending RCW 69.50.101 and 69.50.360; creating a new section;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w:t>
      </w:r>
      <w:r>
        <w:rPr>
          <w:u w:val="single"/>
        </w:rPr>
        <w:t xml:space="preserve">, marijuana retailers with a medical marijuana endorsement,</w:t>
      </w:r>
      <w:r>
        <w:rPr/>
        <w:t xml:space="preserve">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w:t>
      </w:r>
      <w:r>
        <w:t>((</w:t>
      </w:r>
      <w:r>
        <w:rPr>
          <w:strike/>
        </w:rPr>
        <w:t xml:space="preserve">,</w:t>
      </w:r>
      <w:r>
        <w:t>))</w:t>
      </w:r>
      <w:r>
        <w:rPr>
          <w:u w:val="single"/>
        </w:rPr>
        <w:t xml:space="preserve">;</w:t>
      </w:r>
      <w:r>
        <w:rPr/>
        <w:t xml:space="preserve"> useable marijuana</w:t>
      </w:r>
      <w:r>
        <w:t>((</w:t>
      </w:r>
      <w:r>
        <w:rPr>
          <w:strike/>
        </w:rPr>
        <w:t xml:space="preserve">, and</w:t>
      </w:r>
      <w:r>
        <w:t>))</w:t>
      </w:r>
      <w:r>
        <w:rPr>
          <w:u w:val="single"/>
        </w:rPr>
        <w:t xml:space="preserve">;</w:t>
      </w:r>
      <w:r>
        <w:rPr/>
        <w:t xml:space="preserve"> marijuana-infused products</w:t>
      </w:r>
      <w:r>
        <w:rPr>
          <w:u w:val="single"/>
        </w:rPr>
        <w:t xml:space="preserve">; and, for those locations with a medical marijuana endorsement, marijuana plants and seeds</w:t>
      </w:r>
      <w:r>
        <w:rPr/>
        <w:t xml:space="preserve">.</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2015 c 70 s 5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w:t>
      </w:r>
      <w:r>
        <w:t>((</w:t>
      </w:r>
      <w:r>
        <w:rPr>
          <w:strike/>
        </w:rPr>
        <w:t xml:space="preserve">and</w:t>
      </w:r>
      <w:r>
        <w:t>))</w:t>
      </w:r>
      <w:r>
        <w:rPr>
          <w:u w:val="single"/>
        </w:rPr>
        <w:t xml:space="preserve">,</w:t>
      </w:r>
      <w:r>
        <w:rPr/>
        <w:t xml:space="preserve"> other marijuana producers</w:t>
      </w:r>
      <w:r>
        <w:rPr>
          <w:u w:val="single"/>
        </w:rPr>
        <w:t xml:space="preserve">, and marijuana retailers with a medical marijuana endorsement</w:t>
      </w:r>
      <w:r>
        <w:rPr/>
        <w:t xml:space="preserve">,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w:t>
      </w:r>
      <w:r>
        <w:t>((</w:t>
      </w:r>
      <w:r>
        <w:rPr>
          <w:strike/>
        </w:rPr>
        <w:t xml:space="preserve">and</w:t>
      </w:r>
      <w:r>
        <w:t>))</w:t>
      </w:r>
      <w:r>
        <w:rPr/>
        <w:t xml:space="preserve"> marijuana-infused products</w:t>
      </w:r>
      <w:r>
        <w:rPr>
          <w:u w:val="single"/>
        </w:rPr>
        <w:t xml:space="preserve">, and, for those locations with a medical marijuana endorsement, marijuana plants and seeds,</w:t>
      </w:r>
      <w:r>
        <w:rPr/>
        <w:t xml:space="preserve">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w:t>
      </w:r>
      <w:r>
        <w:t>((</w:t>
      </w:r>
      <w:r>
        <w:rPr>
          <w:strike/>
        </w:rPr>
        <w:t xml:space="preserve">and</w:t>
      </w:r>
      <w:r>
        <w:t>))</w:t>
      </w:r>
      <w:r>
        <w:rPr/>
        <w:t xml:space="preserve"> marijuana-infused products</w:t>
      </w:r>
      <w:r>
        <w:rPr>
          <w:u w:val="single"/>
        </w:rPr>
        <w:t xml:space="preserve">, and, for those locations with a medical marijuana endorsement, marijuana plants and seeds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conditions of sanitation; safe handling requirements; approved pesticides and pesticide testing requirements; and standards of ingredients, quality, and identity of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w:t>
      </w:r>
      <w:r>
        <w:t>((</w:t>
      </w:r>
      <w:r>
        <w:rPr>
          <w:strike/>
        </w:rPr>
        <w:t xml:space="preserve">and</w:t>
      </w:r>
      <w:r>
        <w:t>))</w:t>
      </w:r>
      <w:r>
        <w:rPr/>
        <w:t xml:space="preserve"> marijuana-infused products</w:t>
      </w:r>
      <w:r>
        <w:rPr>
          <w:u w:val="single"/>
        </w:rPr>
        <w:t xml:space="preserve">, and, for marijuana retailers with a medical marijuana endorsement, marijuana plants and seeds</w:t>
      </w:r>
      <w:r>
        <w:rPr/>
        <w:t xml:space="preserve">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w:t>
      </w:r>
      <w:r>
        <w:t>((</w:t>
      </w:r>
      <w:r>
        <w:rPr>
          <w:strike/>
        </w:rPr>
        <w:t xml:space="preserve">and</w:t>
      </w:r>
      <w:r>
        <w:t>))</w:t>
      </w:r>
      <w:r>
        <w:rPr/>
        <w:t xml:space="preserve"> marijuana-infused products</w:t>
      </w:r>
      <w:r>
        <w:rPr>
          <w:u w:val="single"/>
        </w:rPr>
        <w:t xml:space="preserve">, and marijuana plants and seeds</w:t>
      </w:r>
      <w:r>
        <w:rPr/>
        <w:t xml:space="preserve">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w:t>
      </w:r>
      <w:r>
        <w:t>((</w:t>
      </w:r>
      <w:r>
        <w:rPr>
          <w:strike/>
        </w:rPr>
        <w:t xml:space="preserve">,</w:t>
      </w:r>
      <w:r>
        <w:t>))</w:t>
      </w:r>
      <w:r>
        <w:rPr>
          <w:u w:val="single"/>
        </w:rPr>
        <w:t xml:space="preserve">;</w:t>
      </w:r>
      <w:r>
        <w:rPr/>
        <w:t xml:space="preserve"> useable marijuana</w:t>
      </w:r>
      <w:r>
        <w:t>((</w:t>
      </w:r>
      <w:r>
        <w:rPr>
          <w:strike/>
        </w:rPr>
        <w:t xml:space="preserve">, and</w:t>
      </w:r>
      <w:r>
        <w:t>))</w:t>
      </w:r>
      <w:r>
        <w:rPr>
          <w:u w:val="single"/>
        </w:rPr>
        <w:t xml:space="preserve">;</w:t>
      </w:r>
      <w:r>
        <w:rPr/>
        <w:t xml:space="preserve"> marijuana-infused products</w:t>
      </w:r>
      <w:r>
        <w:rPr>
          <w:u w:val="single"/>
        </w:rPr>
        <w:t xml:space="preserve">; and, for qualifying patients, marijuana plants and seeds</w:t>
      </w:r>
      <w:r>
        <w:rPr/>
        <w:t xml:space="preserve">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w:t>
      </w:r>
      <w:r>
        <w:t>((</w:t>
      </w:r>
      <w:r>
        <w:rPr>
          <w:strike/>
        </w:rPr>
        <w:t xml:space="preserve">and</w:t>
      </w:r>
      <w:r>
        <w:t>))</w:t>
      </w:r>
      <w:r>
        <w:rPr/>
        <w:t xml:space="preserve"> marijuana-infused products</w:t>
      </w:r>
      <w:r>
        <w:rPr>
          <w:u w:val="single"/>
        </w:rPr>
        <w:t xml:space="preserve">, and, for marijuana retailers with a medical marijuana endorsement, marijuana plants and seeds</w:t>
      </w:r>
      <w:r>
        <w:rPr/>
        <w:t xml:space="preserve">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w:t>
      </w:r>
      <w:r>
        <w:rPr/>
        <w:t xml:space="preserve">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w:t>
      </w:r>
      <w:r>
        <w:rPr/>
        <w:t xml:space="preserve">,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w:t>
      </w:r>
      <w:r>
        <w:t>((</w:t>
      </w:r>
      <w:r>
        <w:rPr>
          <w:strike/>
        </w:rPr>
        <w:t xml:space="preserve">or</w:t>
      </w:r>
      <w:r>
        <w:t>))</w:t>
      </w:r>
      <w:r>
        <w:rPr/>
        <w:t xml:space="preserve"> marijuana-infused product</w:t>
      </w:r>
      <w:r>
        <w:rPr>
          <w:u w:val="single"/>
        </w:rPr>
        <w:t xml:space="preserve">, or marijuana plants and seeds intended for sale to qualifying patients</w:t>
      </w:r>
      <w:r>
        <w:rPr/>
        <w:t xml:space="preserve">;</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w:t>
      </w:r>
      <w:r>
        <w:rPr/>
        <w:t xml:space="preserve">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w:t>
      </w:r>
      <w:r>
        <w:rPr/>
        <w:t xml:space="preserve">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w:t>
      </w:r>
      <w:r>
        <w:rPr/>
        <w:t xml:space="preserve"> within the state;</w:t>
      </w:r>
    </w:p>
    <w:p>
      <w:pPr>
        <w:spacing w:before="0" w:after="0" w:line="408" w:lineRule="exact"/>
        <w:ind w:left="0" w:right="0" w:firstLine="576"/>
        <w:jc w:val="left"/>
      </w:pPr>
      <w:r>
        <w:rPr/>
        <w:t xml:space="preserve">(11) In consultation with the department and the department of agriculture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E</w:t>
      </w:r>
      <w:r>
        <w:rPr/>
        <w:t xml:space="preserve">stablishing accreditation requirements for testing laboratories used by licensees to demonstrate compliance with standards adopted by the state liquor and cannabis board</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(b) P</w:t>
      </w:r>
      <w:r>
        <w:rPr/>
        <w:t xml:space="preserve">rescribing</w:t>
      </w:r>
      <w:r>
        <w:rPr>
          <w:u w:val="single"/>
        </w:rPr>
        <w:t xml:space="preserve">:</w:t>
      </w:r>
    </w:p>
    <w:p>
      <w:pPr>
        <w:spacing w:before="0" w:after="0" w:line="408" w:lineRule="exact"/>
        <w:ind w:left="0" w:right="0" w:firstLine="576"/>
        <w:jc w:val="left"/>
      </w:pPr>
      <w:r>
        <w:rPr>
          <w:u w:val="single"/>
        </w:rPr>
        <w:t xml:space="preserve">(i) M</w:t>
      </w:r>
      <w:r>
        <w:rPr/>
        <w:t xml:space="preserve">ethods of producing, processing, and packaging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w:t>
      </w:r>
      <w:r>
        <w:rPr/>
        <w:t xml:space="preserve">;</w:t>
      </w:r>
    </w:p>
    <w:p>
      <w:pPr>
        <w:spacing w:before="0" w:after="0" w:line="408" w:lineRule="exact"/>
        <w:ind w:left="0" w:right="0" w:firstLine="576"/>
        <w:jc w:val="left"/>
      </w:pPr>
      <w:r>
        <w:rPr>
          <w:u w:val="single"/>
        </w:rPr>
        <w:t xml:space="preserve">(ii) C</w:t>
      </w:r>
      <w:r>
        <w:rPr/>
        <w:t xml:space="preserve">onditions of sanitation; and</w:t>
      </w:r>
    </w:p>
    <w:p>
      <w:pPr>
        <w:spacing w:before="0" w:after="0" w:line="408" w:lineRule="exact"/>
        <w:ind w:left="0" w:right="0" w:firstLine="576"/>
        <w:jc w:val="left"/>
      </w:pPr>
      <w:r>
        <w:rPr>
          <w:u w:val="single"/>
        </w:rPr>
        <w:t xml:space="preserve">(iii) S</w:t>
      </w:r>
      <w:r>
        <w:rPr/>
        <w:t xml:space="preserve">tandards of ingredients, quality, and identity of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w:t>
      </w:r>
      <w:r>
        <w:rPr/>
        <w:t xml:space="preserve">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w:t>
      </w:r>
      <w:r>
        <w:t>((</w:t>
      </w:r>
      <w:r>
        <w:rPr>
          <w:strike/>
        </w:rPr>
        <w:t xml:space="preserve">and</w:t>
      </w:r>
      <w:r>
        <w:t>))</w:t>
      </w:r>
      <w:r>
        <w:rPr/>
        <w:t xml:space="preserve"> marijuana-infused products</w:t>
      </w:r>
      <w:r>
        <w:rPr>
          <w:u w:val="single"/>
        </w:rPr>
        <w:t xml:space="preserve">, and marijuana plants and seeds intended for sale to qualifying patients</w:t>
      </w:r>
      <w:r>
        <w:rPr/>
        <w:t xml:space="preserve">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w:t>
      </w:r>
      <w:r>
        <w:t>((</w:t>
      </w:r>
      <w:r>
        <w:rPr>
          <w:strike/>
        </w:rPr>
        <w:t xml:space="preserve">or</w:t>
      </w:r>
      <w:r>
        <w:t>))</w:t>
      </w:r>
      <w:r>
        <w:rPr/>
        <w:t xml:space="preserve"> marijuana-infused products</w:t>
      </w:r>
      <w:r>
        <w:rPr>
          <w:u w:val="single"/>
        </w:rPr>
        <w:t xml:space="preserve">, or marijuana plants and seeds</w:t>
      </w:r>
      <w:r>
        <w:rPr/>
        <w:t xml:space="preserve">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standards adopted by the state liquor </w:t>
      </w:r>
      <w:r>
        <w:t>((</w:t>
      </w:r>
      <w:r>
        <w:rPr>
          <w:strike/>
        </w:rPr>
        <w:t xml:space="preserve">control</w:t>
      </w:r>
      <w:r>
        <w:t>))</w:t>
      </w:r>
      <w:r>
        <w:rPr/>
        <w:t xml:space="preserve"> </w:t>
      </w:r>
      <w:r>
        <w:rPr>
          <w:u w:val="single"/>
        </w:rPr>
        <w:t xml:space="preserve">and cannabis</w:t>
      </w:r>
      <w:r>
        <w:rPr/>
        <w:t xml:space="preserve"> board. Any sample remaining after testing shall be destroyed by the laboratory or returned to the licensee.</w:t>
      </w:r>
    </w:p>
    <w:p>
      <w:pPr>
        <w:spacing w:before="0" w:after="0" w:line="408" w:lineRule="exact"/>
        <w:ind w:left="0" w:right="0" w:firstLine="576"/>
        <w:jc w:val="left"/>
      </w:pPr>
      <w:r>
        <w:rPr/>
        <w:t xml:space="preserve">(2) Licensees must submit the results of this inspection and testing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standards adopted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state liquor </w:t>
      </w:r>
      <w:r>
        <w:t>((</w:t>
      </w:r>
      <w:r>
        <w:rPr>
          <w:strike/>
        </w:rPr>
        <w:t xml:space="preserve">control</w:t>
      </w:r>
      <w:r>
        <w:t>))</w:t>
      </w:r>
      <w:r>
        <w:rPr/>
        <w:t xml:space="preserve"> </w:t>
      </w:r>
      <w:r>
        <w:rPr>
          <w:u w:val="single"/>
        </w:rPr>
        <w:t xml:space="preserve">and cannabis</w:t>
      </w:r>
      <w:r>
        <w:rPr/>
        <w:t xml:space="preserve"> board and no employee of the state liquor </w:t>
      </w:r>
      <w:r>
        <w:t>((</w:t>
      </w:r>
      <w:r>
        <w:rPr>
          <w:strike/>
        </w:rPr>
        <w:t xml:space="preserve">control</w:t>
      </w:r>
      <w:r>
        <w:t>))</w:t>
      </w:r>
      <w:r>
        <w:rPr/>
        <w:t xml:space="preserve"> </w:t>
      </w:r>
      <w:r>
        <w:rPr>
          <w:u w:val="single"/>
        </w:rPr>
        <w:t xml:space="preserve">and cannabis</w:t>
      </w:r>
      <w:r>
        <w:rPr/>
        <w:t xml:space="preserve"> board shall have any interest, directly or indirectly, in the producing, processing, or sale of marijuana, useable marijuana, </w:t>
      </w:r>
      <w:r>
        <w:t>((</w:t>
      </w:r>
      <w:r>
        <w:rPr>
          <w:strike/>
        </w:rPr>
        <w:t xml:space="preserve">or</w:t>
      </w:r>
      <w:r>
        <w:t>))</w:t>
      </w:r>
      <w:r>
        <w:rPr/>
        <w:t xml:space="preserve"> marijuana-infused products</w:t>
      </w:r>
      <w:r>
        <w:rPr>
          <w:u w:val="single"/>
        </w:rPr>
        <w:t xml:space="preserve">, or marijuana plants and seeds</w:t>
      </w:r>
      <w:r>
        <w:rPr/>
        <w:t xml:space="preserve">, or derive any profit or remuneration from the sale of marijuana, useable marijuana, </w:t>
      </w:r>
      <w:r>
        <w:t>((</w:t>
      </w:r>
      <w:r>
        <w:rPr>
          <w:strike/>
        </w:rPr>
        <w:t xml:space="preserve">or</w:t>
      </w:r>
      <w:r>
        <w:t>))</w:t>
      </w:r>
      <w:r>
        <w:rPr/>
        <w:t xml:space="preserve"> marijuana-infused products</w:t>
      </w:r>
      <w:r>
        <w:rPr>
          <w:u w:val="single"/>
        </w:rPr>
        <w:t xml:space="preserve">, or marijuana plants and seeds</w:t>
      </w:r>
      <w:r>
        <w:rPr/>
        <w:t xml:space="preserve">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state liquor and cannabis board shall deem advisable, retail outlets established for the purpose of making marijuana concentrates, useable marijuana, </w:t>
      </w:r>
      <w:r>
        <w:t>((</w:t>
      </w:r>
      <w:r>
        <w:rPr>
          <w:strike/>
        </w:rPr>
        <w:t xml:space="preserve">and</w:t>
      </w:r>
      <w:r>
        <w:t>))</w:t>
      </w:r>
      <w:r>
        <w:rPr/>
        <w:t xml:space="preserve"> marijuana-infused products available</w:t>
      </w:r>
      <w:r>
        <w:rPr>
          <w:u w:val="single"/>
        </w:rPr>
        <w:t xml:space="preserve">, and, for marijuana retailers with a medical marijuana endorsement, marijuana plants and seeds</w:t>
      </w:r>
      <w:r>
        <w:rPr/>
        <w:t xml:space="preserve"> for sale to adults aged twenty-one and over. Retail sale of marijuana concentrates, useable marijuana, </w:t>
      </w:r>
      <w:r>
        <w:t>((</w:t>
      </w:r>
      <w:r>
        <w:rPr>
          <w:strike/>
        </w:rPr>
        <w:t xml:space="preserve">and</w:t>
      </w:r>
      <w:r>
        <w:t>))</w:t>
      </w:r>
      <w:r>
        <w:rPr/>
        <w:t xml:space="preserve"> marijuana-infused products</w:t>
      </w:r>
      <w:r>
        <w:rPr>
          <w:u w:val="single"/>
        </w:rPr>
        <w:t xml:space="preserve">, and, for marijuana retailers with a medical marijuana endorsement, marijuana plants and seeds</w:t>
      </w:r>
      <w:r>
        <w:rPr/>
        <w:t xml:space="preserve"> in accordance with the provisions of this chapter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shall sell no products or services other than marijuana concentrates, useable marijuana, marijuana-infused products, </w:t>
      </w:r>
      <w:r>
        <w:rPr>
          <w:u w:val="single"/>
        </w:rPr>
        <w:t xml:space="preserve">for retail outlets with a medical marijuana endorsement, marijuana plants and seeds,</w:t>
      </w:r>
      <w:r>
        <w:rPr/>
        <w:t xml:space="preserve"> or paraphernalia intended for the storage or use of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w:t>
      </w:r>
    </w:p>
    <w:p>
      <w:pPr>
        <w:spacing w:before="0" w:after="0" w:line="408" w:lineRule="exact"/>
        <w:ind w:left="0" w:right="0" w:firstLine="576"/>
        <w:jc w:val="left"/>
      </w:pPr>
      <w:r>
        <w:rPr/>
        <w:t xml:space="preserve">(2) Licensed marijuana retailers shall not employ persons under twenty-one years of age or allow persons under twenty-one years of age to enter or remain on the premises of a retail outlet.</w:t>
      </w:r>
    </w:p>
    <w:p>
      <w:pPr>
        <w:spacing w:before="0" w:after="0" w:line="408" w:lineRule="exact"/>
        <w:ind w:left="0" w:right="0" w:firstLine="576"/>
        <w:jc w:val="left"/>
      </w:pPr>
      <w:r>
        <w:rPr/>
        <w:t xml:space="preserve">(3)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spacing w:before="0" w:after="0" w:line="408" w:lineRule="exact"/>
        <w:ind w:left="0" w:right="0" w:firstLine="576"/>
        <w:jc w:val="left"/>
      </w:pPr>
      <w:r>
        <w:rPr/>
        <w:t xml:space="preserve">(4) Licensed marijuana retailers shall not display useable marijuana or marijuana-infused products in a manner that is visible to the general public from a public right-of-way.</w:t>
      </w:r>
    </w:p>
    <w:p>
      <w:pPr>
        <w:spacing w:before="0" w:after="0" w:line="408" w:lineRule="exact"/>
        <w:ind w:left="0" w:right="0" w:firstLine="576"/>
        <w:jc w:val="left"/>
      </w:pPr>
      <w:r>
        <w:rPr/>
        <w:t xml:space="preserve">(5) No licensed marijuana retailer or employee of a retail outlet shall open or consume, or allow to be opened or consumed, any marijuana concentrates, useable marijuana, </w:t>
      </w:r>
      <w:r>
        <w:t>((</w:t>
      </w:r>
      <w:r>
        <w:rPr>
          <w:strike/>
        </w:rPr>
        <w:t xml:space="preserve">or</w:t>
      </w:r>
      <w:r>
        <w:t>))</w:t>
      </w:r>
      <w:r>
        <w:rPr/>
        <w:t xml:space="preserve"> marijuana-infused product</w:t>
      </w:r>
      <w:r>
        <w:rPr>
          <w:u w:val="single"/>
        </w:rPr>
        <w:t xml:space="preserve">, or marijuana plants or seeds</w:t>
      </w:r>
      <w:r>
        <w:rPr/>
        <w:t xml:space="preserve"> on the outlet premises.</w:t>
      </w:r>
    </w:p>
    <w:p>
      <w:pPr>
        <w:spacing w:before="0" w:after="0" w:line="408" w:lineRule="exact"/>
        <w:ind w:left="0" w:right="0" w:firstLine="576"/>
        <w:jc w:val="left"/>
      </w:pPr>
      <w:r>
        <w:rPr/>
        <w:t xml:space="preserve">(6) The state liquor control board shall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2nd sp.s. c 4 s 203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w:t>
      </w:r>
      <w:r>
        <w:rPr>
          <w:u w:val="single"/>
        </w:rPr>
        <w:t xml:space="preserve">for retail outlets with a medical marijuana endorsement, marijuana plants and seeds,</w:t>
      </w:r>
      <w:r>
        <w:rPr/>
        <w:t xml:space="preserve"> or paraphernalia intended for the storage or use of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No licensed marijuana retailer or employee of a retail outlet may open or consume, or allow to be opened or consumed, any marijuana concentrates, useable marijuana, </w:t>
      </w:r>
      <w:r>
        <w:t>((</w:t>
      </w:r>
      <w:r>
        <w:rPr>
          <w:strike/>
        </w:rPr>
        <w:t xml:space="preserve">or</w:t>
      </w:r>
      <w:r>
        <w:t>))</w:t>
      </w:r>
      <w:r>
        <w:rPr/>
        <w:t xml:space="preserve"> marijuana-infused product</w:t>
      </w:r>
      <w:r>
        <w:rPr>
          <w:u w:val="single"/>
        </w:rPr>
        <w:t xml:space="preserve">, or marijuana plants or seeds</w:t>
      </w:r>
      <w:r>
        <w:rPr/>
        <w:t xml:space="preserve">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and cannabis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w:t>
      </w:r>
      <w:r>
        <w:t>((</w:t>
      </w:r>
      <w:r>
        <w:rPr>
          <w:strike/>
        </w:rPr>
        <w:t xml:space="preserve">or</w:t>
      </w:r>
      <w:r>
        <w:t>))</w:t>
      </w:r>
      <w:r>
        <w:rPr/>
        <w:t xml:space="preserve"> marijuana-infused products</w:t>
      </w:r>
      <w:r>
        <w:rPr>
          <w:u w:val="single"/>
        </w:rPr>
        <w:t xml:space="preserve">, or for marijuana retailers with a medical marijuana endorsement, marijuana plants and seeds</w:t>
      </w:r>
      <w:r>
        <w:rPr/>
        <w:t xml:space="preserve"> that have been properly packaged and labeled from a marijuana processor validly licensed under this chapter;</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and cannabis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 and</w:t>
      </w:r>
    </w:p>
    <w:p>
      <w:pPr>
        <w:spacing w:before="0" w:after="0" w:line="408" w:lineRule="exact"/>
        <w:ind w:left="0" w:right="0" w:firstLine="576"/>
        <w:jc w:val="left"/>
      </w:pPr>
      <w:r>
        <w:rPr/>
        <w:t xml:space="preserve">(4) Purchase and receipt of marijuana concentrates, useable marijuana, </w:t>
      </w:r>
      <w:r>
        <w:t>((</w:t>
      </w:r>
      <w:r>
        <w:rPr>
          <w:strike/>
        </w:rPr>
        <w:t xml:space="preserve">or</w:t>
      </w:r>
      <w:r>
        <w:t>))</w:t>
      </w:r>
      <w:r>
        <w:rPr/>
        <w:t xml:space="preserve"> marijuana-infused products</w:t>
      </w:r>
      <w:r>
        <w:rPr>
          <w:u w:val="single"/>
        </w:rPr>
        <w:t xml:space="preserve">, or for marijuana retailers with a medical marijuana endorsement, marijuana plants and seeds</w:t>
      </w:r>
      <w:r>
        <w:rPr/>
        <w:t xml:space="preserve">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 </w:t>
      </w:r>
      <w:r>
        <w:t>((</w:t>
      </w:r>
      <w:r>
        <w:rPr>
          <w:strike/>
        </w:rPr>
        <w:t xml:space="preserve">and</w:t>
      </w:r>
      <w:r>
        <w:t>))</w:t>
      </w:r>
    </w:p>
    <w:p>
      <w:pPr>
        <w:spacing w:before="0" w:after="0" w:line="408" w:lineRule="exact"/>
        <w:ind w:left="0" w:right="0" w:firstLine="576"/>
        <w:jc w:val="left"/>
      </w:pPr>
      <w:r>
        <w:rPr/>
        <w:t xml:space="preserve">(3) Delivery, distribution, and sale of marijuana or useable marijuana to a federally recognized Indian tribe as permitted under an agreement between the state and the tribe entered into under RCW 43.06.490</w:t>
      </w:r>
      <w:r>
        <w:rPr>
          <w:u w:val="single"/>
        </w:rPr>
        <w:t xml:space="preserve">; and</w:t>
      </w:r>
    </w:p>
    <w:p>
      <w:pPr>
        <w:spacing w:before="0" w:after="0" w:line="408" w:lineRule="exact"/>
        <w:ind w:left="0" w:right="0" w:firstLine="576"/>
        <w:jc w:val="left"/>
      </w:pPr>
      <w:r>
        <w:rPr>
          <w:u w:val="single"/>
        </w:rPr>
        <w:t xml:space="preserve">(4) Delivery, distribution, and sale of marijuana plants and seeds to a marijuana retailer with a medical marijuana endorsement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w:t>
      </w:r>
      <w:r>
        <w:t>((</w:t>
      </w:r>
      <w:r>
        <w:rPr>
          <w:strike/>
        </w:rPr>
        <w:t xml:space="preserve">or</w:t>
      </w:r>
      <w:r>
        <w:t>))</w:t>
      </w:r>
      <w:r>
        <w:rPr/>
        <w:t xml:space="preserve"> a marijuana-infused product</w:t>
      </w:r>
      <w:r>
        <w:rPr>
          <w:u w:val="single"/>
        </w:rPr>
        <w:t xml:space="preserve">, or marijuana plants and seeds</w:t>
      </w:r>
      <w:r>
        <w:rPr/>
        <w:t xml:space="preserve">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and cannabis board must fine a licensee one thousand dollars for each violation of subsection (1) of this section. Fines collected under this subsection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w:t>
      </w:r>
      <w:r>
        <w:rPr>
          <w:u w:val="single"/>
        </w:rPr>
        <w:t xml:space="preserve">marijuana plants and seeds,</w:t>
      </w:r>
      <w:r>
        <w:rPr/>
        <w:t xml:space="preserve"> marijuana concentrates</w:t>
      </w:r>
      <w:r>
        <w:rPr>
          <w:u w:val="single"/>
        </w:rPr>
        <w:t xml:space="preserve">,</w:t>
      </w:r>
      <w:r>
        <w:rPr/>
        <w:t xml:space="preserve"> and marijuana-infused products identified by the department under subsection (4) of this section;</w:t>
      </w:r>
    </w:p>
    <w:p>
      <w:pPr>
        <w:spacing w:before="0" w:after="0" w:line="408" w:lineRule="exact"/>
        <w:ind w:left="0" w:right="0" w:firstLine="576"/>
        <w:jc w:val="left"/>
      </w:pPr>
      <w:r>
        <w:rPr/>
        <w:t xml:space="preserve">(c) Not use labels or market </w:t>
      </w:r>
      <w:r>
        <w:rPr>
          <w:u w:val="single"/>
        </w:rPr>
        <w:t xml:space="preserve">marijuana plants and seeds,</w:t>
      </w:r>
      <w:r>
        <w:rPr/>
        <w:t xml:space="preserve">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w:t>
      </w:r>
      <w:r>
        <w:rPr>
          <w:u w:val="single"/>
        </w:rPr>
        <w:t xml:space="preserve">marijuana plants and seeds,</w:t>
      </w:r>
      <w:r>
        <w:rPr/>
        <w:t xml:space="preserve">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w:t>
      </w:r>
      <w:r>
        <w:rPr>
          <w:u w:val="single"/>
        </w:rPr>
        <w:t xml:space="preserve">marijuana plants and seeds,</w:t>
      </w:r>
      <w:r>
        <w:rPr/>
        <w:t xml:space="preserve">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w:t>
      </w:r>
      <w:r>
        <w:rPr>
          <w:u w:val="single"/>
        </w:rPr>
        <w:t xml:space="preserve">marijuana plants and seeds,</w:t>
      </w:r>
      <w:r>
        <w:rPr/>
        <w:t xml:space="preserve">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w:t>
      </w:r>
      <w:r>
        <w:rPr>
          <w:u w:val="single"/>
        </w:rPr>
        <w:t xml:space="preserve">marijuana plants and seeds,</w:t>
      </w:r>
      <w:r>
        <w:rPr/>
        <w:t xml:space="preserve">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w:t>
      </w:r>
      <w:r>
        <w:rPr>
          <w:u w:val="single"/>
        </w:rPr>
        <w:t xml:space="preserve">marijuana plants and seeds,</w:t>
      </w:r>
      <w:r>
        <w:rPr/>
        <w:t xml:space="preserve">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w:t>
      </w:r>
      <w:r>
        <w:t>((</w:t>
      </w:r>
      <w:r>
        <w:rPr>
          <w:strike/>
        </w:rPr>
        <w:t xml:space="preserve">and</w:t>
      </w:r>
      <w:r>
        <w:t>))</w:t>
      </w:r>
      <w:r>
        <w:rPr/>
        <w:t xml:space="preserve"> marijuana-infused products, </w:t>
      </w:r>
      <w:r>
        <w:rPr>
          <w:u w:val="single"/>
        </w:rPr>
        <w:t xml:space="preserve">and marijuana plants and seeds,</w:t>
      </w:r>
      <w:r>
        <w:rPr/>
        <w:t xml:space="preserve">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state liquor and cannabis board must adopt rules providing for an annual licensing procedure of a common carrier who seeks to transport or deliver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and cannabis board may adopt rules establishing the maximum amounts of marijuana, useable marijuana, marijuana concentrates, </w:t>
      </w:r>
      <w:r>
        <w:t>((</w:t>
      </w:r>
      <w:r>
        <w:rPr>
          <w:strike/>
        </w:rPr>
        <w:t xml:space="preserve">and</w:t>
      </w:r>
      <w:r>
        <w:t>))</w:t>
      </w:r>
      <w:r>
        <w:rPr/>
        <w:t xml:space="preserve"> marijuana-infused products</w:t>
      </w:r>
      <w:r>
        <w:rPr>
          <w:u w:val="single"/>
        </w:rPr>
        <w:t xml:space="preserve">, and marijuana plants and seeds</w:t>
      </w:r>
      <w:r>
        <w:rPr/>
        <w:t xml:space="preserve">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 For a qualifying patient eighteen years of age or older, an authorization expires one year after its issuance. For a qualifying patient less than eighteen years of age, an authorization expires six months after its issuance. An authorization may be renewed upon completion of an in-person physical examination and compliance with the other requirements of (b) of this subsection.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w:t>
      </w:r>
      <w:r>
        <w:t>((</w:t>
      </w:r>
      <w:r>
        <w:rPr>
          <w:strike/>
        </w:rPr>
        <w:t xml:space="preserve">or</w:t>
      </w:r>
      <w:r>
        <w:t>))</w:t>
      </w:r>
      <w:r>
        <w:rPr/>
        <w:t xml:space="preserve"> useable marijuana</w:t>
      </w:r>
      <w:r>
        <w:rPr>
          <w:u w:val="single"/>
        </w:rPr>
        <w:t xml:space="preserve">, or marijuana plants and seeds</w:t>
      </w:r>
      <w:r>
        <w:rPr/>
        <w:t xml:space="preserve">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t xml:space="preserve">(5)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t xml:space="preserve">(6)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marijuana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marijuana under state law, or have real or personal property seized or forfeited for possession, manufacture, or delivery of, or for possession with intent to manufacture or deliver, marijuana under state law, and investigating law enforcement officers and agencies may not be held civilly liable for failure to seize marijuana in this circumstance, if:</w:t>
      </w:r>
    </w:p>
    <w:p>
      <w:pPr>
        <w:spacing w:before="0" w:after="0" w:line="408" w:lineRule="exact"/>
        <w:ind w:left="0" w:right="0" w:firstLine="576"/>
        <w:jc w:val="left"/>
      </w:pPr>
      <w:r>
        <w:rPr/>
        <w:t xml:space="preserve">(1)(a) The qualifying patient or designated provider has been entered into the medical marijuana authorization database and holds a valid recognition card and possesses no more than the amount of marijuana concentrates, useable marijuana, </w:t>
      </w:r>
      <w:r>
        <w:t>((</w:t>
      </w:r>
      <w:r>
        <w:rPr>
          <w:strike/>
        </w:rPr>
        <w:t xml:space="preserve">plants, or</w:t>
      </w:r>
      <w:r>
        <w:t>))</w:t>
      </w:r>
      <w:r>
        <w:rPr/>
        <w:t xml:space="preserve"> marijuana-infused products</w:t>
      </w:r>
      <w:r>
        <w:rPr>
          <w:u w:val="single"/>
        </w:rPr>
        <w:t xml:space="preserve">, or marijuana plants and seeds</w:t>
      </w:r>
      <w:r>
        <w:rPr/>
        <w:t xml:space="preserve"> authorized under RCW 69.51A.210.</w:t>
      </w:r>
    </w:p>
    <w:p>
      <w:pPr>
        <w:spacing w:before="0" w:after="0" w:line="408" w:lineRule="exact"/>
        <w:ind w:left="0" w:right="0" w:firstLine="576"/>
        <w:jc w:val="left"/>
      </w:pPr>
      <w:r>
        <w:rPr/>
        <w:t xml:space="preserve">If a person is both a qualifying patient and a designated provider for another qualifying patient, the person may possess no more than twice the amounts described in RCW 69.51A.210 for the qualifying patient and designated provider, whether the </w:t>
      </w:r>
      <w:r>
        <w:t>((</w:t>
      </w:r>
      <w:r>
        <w:rPr>
          <w:strike/>
        </w:rPr>
        <w:t xml:space="preserve">plants,</w:t>
      </w:r>
      <w:r>
        <w:t>))</w:t>
      </w:r>
      <w:r>
        <w:rPr/>
        <w:t xml:space="preserve">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are possessed individually or in combination between the qualifying patient and his or her designated provider;</w:t>
      </w:r>
    </w:p>
    <w:p>
      <w:pPr>
        <w:spacing w:before="0" w:after="0" w:line="408" w:lineRule="exact"/>
        <w:ind w:left="0" w:right="0" w:firstLine="576"/>
        <w:jc w:val="left"/>
      </w:pPr>
      <w:r>
        <w:rPr/>
        <w:t xml:space="preserve">(b) The qualifying patient or designated provider presents his or her recognition card to any law enforcement officer who questions the patient or provider regarding his or her medical use of marijuana;</w:t>
      </w:r>
    </w:p>
    <w:p>
      <w:pPr>
        <w:spacing w:before="0" w:after="0" w:line="408" w:lineRule="exact"/>
        <w:ind w:left="0" w:right="0" w:firstLine="576"/>
        <w:jc w:val="left"/>
      </w:pPr>
      <w:r>
        <w:rPr/>
        <w:t xml:space="preserve">(c) The qualifying patient or designated provider keeps a copy of his or her recognition card and the qualifying patient or designated provider's contact information posted prominently next to any </w:t>
      </w:r>
      <w:r>
        <w:t>((</w:t>
      </w:r>
      <w:r>
        <w:rPr>
          <w:strike/>
        </w:rPr>
        <w:t xml:space="preserve">plants,</w:t>
      </w:r>
      <w:r>
        <w:t>))</w:t>
      </w:r>
      <w:r>
        <w:rPr/>
        <w:t xml:space="preserve"> marijuana concentrates, marijuana-infused products, </w:t>
      </w:r>
      <w:r>
        <w:t>((</w:t>
      </w:r>
      <w:r>
        <w:rPr>
          <w:strike/>
        </w:rPr>
        <w:t xml:space="preserve">or</w:t>
      </w:r>
      <w:r>
        <w:t>))</w:t>
      </w:r>
      <w:r>
        <w:rPr/>
        <w:t xml:space="preserve"> useable marijuana</w:t>
      </w:r>
      <w:r>
        <w:rPr>
          <w:u w:val="single"/>
        </w:rPr>
        <w:t xml:space="preserve">, or marijuana plants and seeds</w:t>
      </w:r>
      <w:r>
        <w:rPr/>
        <w:t xml:space="preserve">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marijuana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marijuana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2015 c 70 s 29 are each amended to read as follows:</w:t>
      </w:r>
    </w:p>
    <w:p>
      <w:pPr>
        <w:spacing w:before="0" w:after="0" w:line="408" w:lineRule="exact"/>
        <w:ind w:left="0" w:right="0" w:firstLine="576"/>
        <w:jc w:val="left"/>
      </w:pPr>
      <w:r>
        <w:rPr/>
        <w:t xml:space="preserve">(1) A qualifying patient or designated provider in possession of </w:t>
      </w:r>
      <w:r>
        <w:t>((</w:t>
      </w:r>
      <w:r>
        <w:rPr>
          <w:strike/>
        </w:rPr>
        <w:t xml:space="preserve">plants,</w:t>
      </w:r>
      <w:r>
        <w:t>))</w:t>
      </w:r>
      <w:r>
        <w:rPr/>
        <w:t xml:space="preserve">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exceeding the limits set forth in this chapter but otherwise in compliance with all other terms and conditions of this chapter may establish an affirmative defense to charges of violations of state law relating to marijuana through proof at trial, by a preponderance of the evidence, that the qualifying patient's necessary medical use exceeds the amounts set forth in RCW 69.51A.040.</w:t>
      </w:r>
    </w:p>
    <w:p>
      <w:pPr>
        <w:spacing w:before="0" w:after="0" w:line="408" w:lineRule="exact"/>
        <w:ind w:left="0" w:right="0" w:firstLine="576"/>
        <w:jc w:val="left"/>
      </w:pPr>
      <w:r>
        <w:rPr/>
        <w:t xml:space="preserve">(2) An investigating law enforcement officer may seize </w:t>
      </w:r>
      <w:r>
        <w:t>((</w:t>
      </w:r>
      <w:r>
        <w:rPr>
          <w:strike/>
        </w:rPr>
        <w:t xml:space="preserve">plants,</w:t>
      </w:r>
      <w:r>
        <w:t>))</w:t>
      </w:r>
      <w:r>
        <w:rPr/>
        <w:t xml:space="preserve">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exceeding the amounts set forth in this chapter. In the case of </w:t>
      </w:r>
      <w:r>
        <w:rPr>
          <w:u w:val="single"/>
        </w:rPr>
        <w:t xml:space="preserve">marijuana</w:t>
      </w:r>
      <w:r>
        <w:rPr/>
        <w:t xml:space="preserve"> plants </w:t>
      </w:r>
      <w:r>
        <w:rPr>
          <w:u w:val="single"/>
        </w:rPr>
        <w:t xml:space="preserve">and seeds</w:t>
      </w:r>
      <w:r>
        <w:rPr/>
        <w:t xml:space="preserve">, the qualifying patient or designated provider shall be allowed to select the </w:t>
      </w:r>
      <w:r>
        <w:rPr>
          <w:u w:val="single"/>
        </w:rPr>
        <w:t xml:space="preserve">marijuana</w:t>
      </w:r>
      <w:r>
        <w:rPr/>
        <w:t xml:space="preserve"> plants </w:t>
      </w:r>
      <w:r>
        <w:rPr>
          <w:u w:val="single"/>
        </w:rPr>
        <w:t xml:space="preserve">and seeds</w:t>
      </w:r>
      <w:r>
        <w:rPr/>
        <w:t xml:space="preserve"> that will remain at the location. The officer and his or her law enforcement agency may not be held civilly liable for failure to seize marijuana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in any school bus or on any school grounds, in any youth center, in any correctional facility, or smoking marijuana in any public place or hotel or motel. However, a school may permit a minor who meets the requirements of RCW 69.51A.220 to consume marijuana on school grounds. Such use must be in accordance with school policy relating to medication use on school grounds.</w:t>
      </w:r>
    </w:p>
    <w:p>
      <w:pPr>
        <w:spacing w:before="0" w:after="0" w:line="408" w:lineRule="exact"/>
        <w:ind w:left="0" w:right="0" w:firstLine="576"/>
        <w:jc w:val="left"/>
      </w:pPr>
      <w:r>
        <w:rPr/>
        <w:t xml:space="preserve">(5) Nothing in this chapter authorizes the possession or use of marijuana,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210</w:t>
      </w:r>
      <w:r>
        <w:rPr/>
        <w:t xml:space="preserve"> and 2015 c 70 s 19 are each amended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marijuana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marijuana retailer with a medical marijuana endorsement, when adding the qualifying patient or designated provider to the medical marijuana authorization database, shall enter into the database that the qualifying patient or designated provider may purchase or obtain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w:t>
      </w:r>
      <w:r>
        <w:rPr>
          <w:u w:val="single"/>
        </w:rPr>
        <w:t xml:space="preserve">, or a combination of six plants and seeds,</w:t>
      </w:r>
      <w:r>
        <w:rPr/>
        <w:t xml:space="preserve"> for the personal medical use of the qualifying patient and possess up to eight ounces of useable marijuana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w:t>
      </w:r>
      <w:r>
        <w:rPr>
          <w:u w:val="single"/>
        </w:rPr>
        <w:t xml:space="preserve">, or possess a combination of up to fifteen plants and seeds,</w:t>
      </w:r>
      <w:r>
        <w:rPr/>
        <w:t xml:space="preserve"> for the personal medical use of the patient. A patient so authorized may possess up to sixteen ounces of useable marijuana in his or her domicile. The number of plants must be entered into the medical marijuana authorization database by the marijuana retailer with a medical marijuana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marijuana authorization database, he or she may not receive a recognition card and may only purchase at a retail outlet, whether it holds a medical marijuana endorsement or not, the amounts established in RCW 69.50.360. In addition the qualifying patient or the designated provider may grow, in his or her domicile, up to four plants</w:t>
      </w:r>
      <w:r>
        <w:rPr>
          <w:u w:val="single"/>
        </w:rPr>
        <w:t xml:space="preserve">, or possess a combination of up to four plants and seeds,</w:t>
      </w:r>
      <w:r>
        <w:rPr/>
        <w:t xml:space="preserve"> for the personal medical use of the qualifying patient and possess up to six ounces of useable marijuana in his or her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 and</w:t>
      </w:r>
    </w:p>
    <w:p>
      <w:pPr>
        <w:spacing w:before="0" w:after="0" w:line="408" w:lineRule="exact"/>
        <w:ind w:left="0" w:right="0" w:firstLine="576"/>
        <w:jc w:val="left"/>
      </w:pPr>
      <w:r>
        <w:rPr/>
        <w:t xml:space="preserve">(b) The parent or guardian acts as the designated provider for the minor and has sole control over the minor's marijuana.</w:t>
      </w:r>
    </w:p>
    <w:p>
      <w:pPr>
        <w:spacing w:before="0" w:after="0" w:line="408" w:lineRule="exact"/>
        <w:ind w:left="0" w:right="0" w:firstLine="576"/>
        <w:jc w:val="left"/>
      </w:pPr>
      <w:r>
        <w:rPr/>
        <w:t xml:space="preserve">(2) The minor may not grow plants or purchase marijuana-infused products, useable marijuana, </w:t>
      </w:r>
      <w:r>
        <w:t>((</w:t>
      </w:r>
      <w:r>
        <w:rPr>
          <w:strike/>
        </w:rPr>
        <w:t xml:space="preserve">or</w:t>
      </w:r>
      <w:r>
        <w:t>))</w:t>
      </w:r>
      <w:r>
        <w:rPr/>
        <w:t xml:space="preserve"> marijuana concentrates</w:t>
      </w:r>
      <w:r>
        <w:rPr>
          <w:u w:val="single"/>
        </w:rPr>
        <w:t xml:space="preserve">, or marijuana plants and seeds</w:t>
      </w:r>
      <w:r>
        <w:rPr/>
        <w:t xml:space="preserve"> from a marijuana retailer with a medical marijuana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marijuana authorization database and hold a recognition card.</w:t>
      </w:r>
    </w:p>
    <w:p>
      <w:pPr>
        <w:spacing w:before="0" w:after="0" w:line="408" w:lineRule="exact"/>
        <w:ind w:left="0" w:right="0" w:firstLine="576"/>
        <w:jc w:val="left"/>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marijuana;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w:t>
      </w:r>
      <w:r>
        <w:rPr>
          <w:u w:val="single"/>
        </w:rPr>
        <w:t xml:space="preserve">marijuana</w:t>
      </w:r>
      <w:r>
        <w:rPr/>
        <w:t xml:space="preserve"> plants </w:t>
      </w:r>
      <w:r>
        <w:rPr>
          <w:u w:val="single"/>
        </w:rPr>
        <w:t xml:space="preserve">and seeds</w:t>
      </w:r>
      <w:r>
        <w:rPr/>
        <w:t xml:space="preserve">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w:t>
      </w:r>
      <w:r>
        <w:rPr>
          <w:u w:val="single"/>
        </w:rPr>
        <w:t xml:space="preserve">marijuana</w:t>
      </w:r>
      <w:r>
        <w:rPr/>
        <w:t xml:space="preserve"> plants </w:t>
      </w:r>
      <w:r>
        <w:rPr>
          <w:u w:val="single"/>
        </w:rPr>
        <w:t xml:space="preserve">and seeds</w:t>
      </w:r>
      <w:r>
        <w:rPr/>
        <w:t xml:space="preserve">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w:t>
      </w:r>
      <w:r>
        <w:t>((</w:t>
      </w:r>
      <w:r>
        <w:rPr>
          <w:strike/>
        </w:rPr>
        <w:t xml:space="preserve">particular [qualifying]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w:t>
      </w:r>
      <w:r>
        <w:t>((</w:t>
      </w:r>
      <w:r>
        <w:rPr>
          <w:strike/>
        </w:rPr>
        <w:t xml:space="preserve">[authorization]</w:t>
      </w:r>
      <w:r>
        <w:t>))</w:t>
      </w:r>
      <w:r>
        <w:rPr/>
        <w:t xml:space="preserve"> </w:t>
      </w:r>
      <w:r>
        <w:rPr>
          <w:u w:val="single"/>
        </w:rPr>
        <w:t xml:space="preserve">authorization</w:t>
      </w:r>
      <w:r>
        <w:rPr/>
        <w:t xml:space="preserve"> database. The report must also provide initial enrollment figures in the medical marijuana authorization database and estimates of expected future enrollment.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2015 2nd sp.s. c 4 s 1001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w:t>
      </w:r>
      <w:r>
        <w:rPr>
          <w:u w:val="single"/>
        </w:rPr>
        <w:t xml:space="preserve">or possess a combination of marijuana plants and seeds that represents the total amount of plants for which each participating member is authorized on their recognition cards,</w:t>
      </w:r>
      <w:r>
        <w:rPr/>
        <w:t xml:space="preserve"> up to a maximum of </w:t>
      </w:r>
      <w:r>
        <w:rPr>
          <w:u w:val="single"/>
        </w:rPr>
        <w:t xml:space="preserve">a combined</w:t>
      </w:r>
      <w:r>
        <w:rPr/>
        <w:t xml:space="preserve"> sixty </w:t>
      </w:r>
      <w:r>
        <w:rPr>
          <w:u w:val="single"/>
        </w:rPr>
        <w:t xml:space="preserve">marijuana</w:t>
      </w:r>
      <w:r>
        <w:rPr/>
        <w:t xml:space="preserve"> plants </w:t>
      </w:r>
      <w:r>
        <w:rPr>
          <w:u w:val="single"/>
        </w:rPr>
        <w:t xml:space="preserve">and seeds</w:t>
      </w:r>
      <w:r>
        <w:rPr/>
        <w:t xml:space="preserve">.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w:t>
      </w:r>
      <w:r>
        <w:t>((</w:t>
      </w:r>
      <w:r>
        <w:rPr>
          <w:strike/>
        </w:rPr>
        <w:t xml:space="preserve">or</w:t>
      </w:r>
      <w:r>
        <w:t>))</w:t>
      </w:r>
      <w:r>
        <w:rPr/>
        <w:t xml:space="preserve"> marijuana-infused products</w:t>
      </w:r>
      <w:r>
        <w:rPr>
          <w:u w:val="single"/>
        </w:rPr>
        <w:t xml:space="preserve">, or marijuana plants and seeds</w:t>
      </w:r>
      <w:r>
        <w:rPr/>
        <w:t xml:space="preserve">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290</w:t>
      </w:r>
      <w:r>
        <w:rPr/>
        <w:t xml:space="preserve"> and 2015 c 70 s 37 are each amended to read as follows:</w:t>
      </w:r>
    </w:p>
    <w:p>
      <w:pPr>
        <w:spacing w:before="0" w:after="0" w:line="408" w:lineRule="exact"/>
        <w:ind w:left="0" w:right="0" w:firstLine="576"/>
        <w:jc w:val="left"/>
      </w:pPr>
      <w:r>
        <w:rPr/>
        <w:t xml:space="preserve">A medical marijuana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marijuana, marijuana-infused products, </w:t>
      </w:r>
      <w:r>
        <w:t>((</w:t>
      </w:r>
      <w:r>
        <w:rPr>
          <w:strike/>
        </w:rPr>
        <w:t xml:space="preserve">and</w:t>
      </w:r>
      <w:r>
        <w:t>))</w:t>
      </w:r>
      <w:r>
        <w:rPr/>
        <w:t xml:space="preserve"> marijuana concentrates</w:t>
      </w:r>
      <w:r>
        <w:rPr>
          <w:u w:val="single"/>
        </w:rPr>
        <w:t xml:space="preserve">, and marijuana plants and seeds</w:t>
      </w:r>
      <w:r>
        <w:rPr/>
        <w:t xml:space="preserve">,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marijuana consultant certificate holders are able to provide evidence-based and medically accurate advice on the medical use of marijuana.</w:t>
      </w:r>
    </w:p>
    <w:p>
      <w:pPr>
        <w:spacing w:before="0" w:after="0" w:line="408" w:lineRule="exact"/>
        <w:ind w:left="0" w:right="0" w:firstLine="576"/>
        <w:jc w:val="left"/>
      </w:pPr>
      <w:r>
        <w:rPr/>
        <w:t xml:space="preserve">(3) Medical marijuana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marijuana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marijuana consultant may provide the following services when acting as an owner, employee, or volunteer of a retail outlet licensed under RCW 69.50.354 and holding a medical marijuana endorsement under RCW 69.50.375:</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marijuana, marijuana-infused products, </w:t>
      </w:r>
      <w:r>
        <w:t>((</w:t>
      </w:r>
      <w:r>
        <w:rPr>
          <w:strike/>
        </w:rPr>
        <w:t xml:space="preserve">and</w:t>
      </w:r>
      <w:r>
        <w:t>))</w:t>
      </w:r>
      <w:r>
        <w:rPr/>
        <w:t xml:space="preserve"> marijuana concentrates</w:t>
      </w:r>
      <w:r>
        <w:rPr>
          <w:u w:val="single"/>
        </w:rPr>
        <w:t xml:space="preserve">, and marijuana plants and seeds</w:t>
      </w:r>
      <w:r>
        <w:rPr/>
        <w:t xml:space="preserve">,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marijuana, marijuana-infused products, </w:t>
      </w:r>
      <w:r>
        <w:t>((</w:t>
      </w:r>
      <w:r>
        <w:rPr>
          <w:strike/>
        </w:rPr>
        <w:t xml:space="preserve">and</w:t>
      </w:r>
      <w:r>
        <w:t>))</w:t>
      </w:r>
      <w:r>
        <w:rPr/>
        <w:t xml:space="preserve"> marijuana concentrates</w:t>
      </w:r>
      <w:r>
        <w:rPr>
          <w:u w:val="single"/>
        </w:rPr>
        <w:t xml:space="preserve">, and marijuana plants and seeds</w:t>
      </w:r>
      <w:r>
        <w:rPr/>
        <w:t xml:space="preserve">.</w:t>
      </w:r>
    </w:p>
    <w:p>
      <w:pPr>
        <w:spacing w:before="0" w:after="0" w:line="408" w:lineRule="exact"/>
        <w:ind w:left="0" w:right="0" w:firstLine="576"/>
        <w:jc w:val="left"/>
      </w:pPr>
      <w:r>
        <w:rPr/>
        <w:t xml:space="preserve">(6) Nothing in this section authorizes a medical marijuana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marijuana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marijuana.</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marijuana endorsement under RCW 69.50.375 to obtain a medical marijuana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2016, the state liquor and cannabis board shall adopt rules to establish criteria regarding the sale of marijuana plants and seeds from licensed marijuana producers to marijuana retailers with a medical marijuana endorsement and from marijuana retailers with a medical marijuana endorsement to qualifying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17, 19 through 21, and 23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b7a4fb89ab94e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0242d64f4c46ba" /><Relationship Type="http://schemas.openxmlformats.org/officeDocument/2006/relationships/footer" Target="/word/footer.xml" Id="Rfb7a4fb89ab94ef4" /></Relationships>
</file>