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af1269ce5429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4417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11, 2016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11, 2016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4417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1st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03/10/16.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2016 Regular Session of the Sixty-fourth Legislature adjourn SINE DIE.</w:t>
      </w:r>
    </w:p>
    <w:sectPr>
      <w:pgNumType w:start="1"/>
      <w:footerReference xmlns:r="http://schemas.openxmlformats.org/officeDocument/2006/relationships" r:id="Ra854f54d6e0e43a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687978ced44ac" /><Relationship Type="http://schemas.openxmlformats.org/officeDocument/2006/relationships/footer" Target="/word/footer.xml" Id="Ra854f54d6e0e43a8" /></Relationships>
</file>