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00dc5a45b5481e" /></Relationships>
</file>

<file path=word/document.xml><?xml version="1.0" encoding="utf-8"?>
<w:document xmlns:w="http://schemas.openxmlformats.org/wordprocessingml/2006/main">
  <w:body>
    <w:p>
      <w:r>
        <w:t>S-0963.1</w:t>
      </w:r>
    </w:p>
    <w:p>
      <w:pPr>
        <w:jc w:val="center"/>
      </w:pPr>
      <w:r>
        <w:t>_______________________________________________</w:t>
      </w:r>
    </w:p>
    <w:p/>
    <w:p>
      <w:pPr>
        <w:jc w:val="center"/>
      </w:pPr>
      <w:r>
        <w:rPr>
          <w:b/>
        </w:rPr>
        <w:t>SENATE BILL 5521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Sheldon, Rivers, Becker, Warnick, and Honeyford</w:t>
      </w:r>
    </w:p>
    <w:p/>
    <w:p>
      <w:r>
        <w:rPr>
          <w:t xml:space="preserve">Read first time 01/23/15.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persons who serve legal process to assault in the third degree provisions; amending RCW 9A.36.031;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r>
        <w:rPr>
          <w:u w:val="single"/>
        </w:rPr>
        <w:t xml:space="preserve">; or</w:t>
      </w:r>
    </w:p>
    <w:p>
      <w:pPr>
        <w:spacing w:before="0" w:after="0" w:line="408" w:lineRule="exact"/>
        <w:ind w:left="0" w:right="0" w:firstLine="576"/>
        <w:jc w:val="left"/>
      </w:pPr>
      <w:r>
        <w:rPr>
          <w:u w:val="single"/>
        </w:rPr>
        <w:t xml:space="preserve">(l) Assaults a person in the act of serving legal process who is either registered or exempt from registration as described in RCW 18.180.010</w:t>
      </w:r>
      <w:r>
        <w:rPr/>
        <w:t xml:space="preserve">.</w:t>
      </w:r>
    </w:p>
    <w:p>
      <w:pPr>
        <w:spacing w:before="0" w:after="0" w:line="408" w:lineRule="exact"/>
        <w:ind w:left="0" w:right="0" w:firstLine="576"/>
        <w:jc w:val="left"/>
      </w:pPr>
      <w:r>
        <w:rPr/>
        <w:t xml:space="preserve">(2) Assault in the third degree is a class C felony.</w:t>
      </w:r>
    </w:p>
    <w:p/>
    <w:p>
      <w:pPr>
        <w:jc w:val="center"/>
      </w:pPr>
      <w:r>
        <w:rPr>
          <w:b/>
        </w:rPr>
        <w:t>--- END ---</w:t>
      </w:r>
    </w:p>
    <w:sectPr>
      <w:pgNumType w:start="1"/>
      <w:footerReference xmlns:r="http://schemas.openxmlformats.org/officeDocument/2006/relationships" r:id="Rf19af4d152bc4b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56fb227c684633" /><Relationship Type="http://schemas.openxmlformats.org/officeDocument/2006/relationships/footer" Target="/word/footer.xml" Id="Rf19af4d152bc4be7" /></Relationships>
</file>