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12e02b65e484e" /></Relationships>
</file>

<file path=word/document.xml><?xml version="1.0" encoding="utf-8"?>
<w:document xmlns:w="http://schemas.openxmlformats.org/wordprocessingml/2006/main">
  <w:body>
    <w:p>
      <w:r>
        <w:t>Z-0653.1</w:t>
      </w:r>
    </w:p>
    <w:p>
      <w:pPr>
        <w:jc w:val="center"/>
      </w:pPr>
      <w:r>
        <w:t>_______________________________________________</w:t>
      </w:r>
    </w:p>
    <w:p/>
    <w:p>
      <w:pPr>
        <w:jc w:val="center"/>
      </w:pPr>
      <w:r>
        <w:rPr>
          <w:b/>
        </w:rPr>
        <w:t>SENATE BILL 6401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recordkeeping requirements of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2009 c 333 s 19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r>
        <w:rPr>
          <w:u w:val="single"/>
        </w:rPr>
        <w:t xml:space="preserve">:</w:t>
      </w:r>
    </w:p>
    <w:p>
      <w:pPr>
        <w:spacing w:before="0" w:after="0" w:line="408" w:lineRule="exact"/>
        <w:ind w:left="0" w:right="0" w:firstLine="576"/>
        <w:jc w:val="left"/>
      </w:pPr>
      <w:r>
        <w:rPr>
          <w:u w:val="single"/>
        </w:rPr>
        <w:t xml:space="preserve">(i) T</w:t>
      </w:r>
      <w:r>
        <w:rPr/>
        <w:t xml:space="preserve">he location where the fish or shellfish are being sold</w:t>
      </w:r>
      <w:r>
        <w:t>((</w:t>
      </w:r>
      <w:r>
        <w:rPr>
          <w:strike/>
        </w:rPr>
        <w:t xml:space="preserve">,</w:t>
      </w:r>
      <w:r>
        <w:t>))</w:t>
      </w:r>
      <w:r>
        <w:rPr/>
        <w:t xml:space="preserve"> </w:t>
      </w:r>
      <w:r>
        <w:rPr>
          <w:u w:val="single"/>
        </w:rPr>
        <w:t xml:space="preserve">or</w:t>
      </w:r>
      <w:r>
        <w:rPr/>
        <w:t xml:space="preserve"> at the location where the fish or shellfish are being stored or held</w:t>
      </w:r>
      <w:r>
        <w:t>((</w:t>
      </w:r>
      <w:r>
        <w:rPr>
          <w:strike/>
        </w:rPr>
        <w:t xml:space="preserve">,</w:t>
      </w:r>
      <w:r>
        <w:t>))</w:t>
      </w:r>
      <w:r>
        <w:rPr>
          <w:u w:val="single"/>
        </w:rPr>
        <w:t xml:space="preserve">;</w:t>
      </w:r>
      <w:r>
        <w:rPr/>
        <w:t xml:space="preserve"> or </w:t>
      </w:r>
      <w:r>
        <w:t>((</w:t>
      </w:r>
      <w:r>
        <w:rPr>
          <w:strike/>
        </w:rPr>
        <w:t xml:space="preserve">at</w:t>
      </w:r>
      <w:r>
        <w:t>))</w:t>
      </w:r>
    </w:p>
    <w:p>
      <w:pPr>
        <w:spacing w:before="0" w:after="0" w:line="408" w:lineRule="exact"/>
        <w:ind w:left="0" w:right="0" w:firstLine="576"/>
        <w:jc w:val="left"/>
      </w:pPr>
      <w:r>
        <w:rPr>
          <w:u w:val="single"/>
        </w:rPr>
        <w:t xml:space="preserve">(ii) T</w:t>
      </w:r>
      <w:r>
        <w:rPr/>
        <w:t xml:space="preserve">he principal place of business of the shipper or broker </w:t>
      </w:r>
      <w:r>
        <w:rPr>
          <w:u w:val="single"/>
        </w:rPr>
        <w:t xml:space="preserve">if the fish or shellfish are not in possession</w:t>
      </w:r>
      <w:r>
        <w:rPr/>
        <w:t xml:space="preserve">.</w:t>
      </w:r>
    </w:p>
    <w:p>
      <w:pPr>
        <w:spacing w:before="0" w:after="0" w:line="408" w:lineRule="exact"/>
        <w:ind w:left="0" w:right="0" w:firstLine="576"/>
        <w:jc w:val="left"/>
      </w:pPr>
      <w:r>
        <w:rPr/>
        <w:t xml:space="preserve">(2) 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
      <w:pPr>
        <w:jc w:val="center"/>
      </w:pPr>
      <w:r>
        <w:rPr>
          <w:b/>
        </w:rPr>
        <w:t>--- END ---</w:t>
      </w:r>
    </w:p>
    <w:sectPr>
      <w:pgNumType w:start="1"/>
      <w:footerReference xmlns:r="http://schemas.openxmlformats.org/officeDocument/2006/relationships" r:id="R957c663561cc4b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7ff203e744621" /><Relationship Type="http://schemas.openxmlformats.org/officeDocument/2006/relationships/footer" Target="/word/footer.xml" Id="R957c663561cc4b01" /></Relationships>
</file>