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53C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4851">
            <w:t>1031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48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4851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4851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4851">
            <w:t>081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3C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4851">
            <w:rPr>
              <w:b/>
              <w:u w:val="single"/>
            </w:rPr>
            <w:t>HB 1031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F48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776</w:t>
          </w:r>
        </w:sdtContent>
      </w:sdt>
    </w:p>
    <w:p w:rsidR="00DF5D0E" w:rsidP="00605C39" w:rsidRDefault="00853C3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4851">
            <w:rPr>
              <w:sz w:val="22"/>
            </w:rPr>
            <w:t>By Representatives Buys,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F485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02/08/2018</w:t>
          </w:r>
        </w:p>
      </w:sdtContent>
    </w:sdt>
    <w:p w:rsidRPr="00D65B01" w:rsidR="00D65B01" w:rsidP="00D65B01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446337904"/>
      <w:r>
        <w:tab/>
      </w:r>
      <w:r w:rsidR="00EF4851">
        <w:t xml:space="preserve">On page </w:t>
      </w:r>
      <w:r w:rsidR="00D65B01">
        <w:t>2, line 13, after "engaging" strike "in a treaty Indian or commercial fishery that is actively setting, retrieving, or closely tending fishing gear;" and insert "((</w:t>
      </w:r>
      <w:r w:rsidRPr="00D65B01" w:rsidR="00D65B01">
        <w:rPr>
          <w:strike/>
        </w:rPr>
        <w:t>in a treaty Indian or commercial fishery that is actively setting, retrieving, or closely tending fishing gear;</w:t>
      </w:r>
      <w:r w:rsidR="00D65B01">
        <w:t xml:space="preserve">)) </w:t>
      </w:r>
      <w:r w:rsidRPr="00D65B01" w:rsidR="00D65B01">
        <w:rPr>
          <w:u w:val="single"/>
        </w:rPr>
        <w:t>in:</w:t>
      </w:r>
    </w:p>
    <w:p w:rsidRPr="00D65B01" w:rsidR="00D65B01" w:rsidP="00D65B01" w:rsidRDefault="00D65B01">
      <w:pPr>
        <w:pStyle w:val="RCWSLText"/>
        <w:rPr>
          <w:u w:val="single"/>
        </w:rPr>
      </w:pPr>
      <w:r w:rsidRPr="00D65B01">
        <w:rPr>
          <w:u w:val="single"/>
        </w:rPr>
        <w:tab/>
        <w:t>(a) a treaty Indian or commercial fishery that is actively setting, retrieving, or closely tending fishing gear; or</w:t>
      </w:r>
    </w:p>
    <w:p w:rsidRPr="00D65B01" w:rsidR="00D65B01" w:rsidP="00D65B01" w:rsidRDefault="00D65B01">
      <w:pPr>
        <w:pStyle w:val="RCWSLText"/>
      </w:pPr>
      <w:r w:rsidRPr="00D65B01">
        <w:rPr>
          <w:u w:val="single"/>
        </w:rPr>
        <w:tab/>
        <w:t>(b) a recreational fishery with the assistance of an unmanned aerial s</w:t>
      </w:r>
      <w:r>
        <w:rPr>
          <w:u w:val="single"/>
        </w:rPr>
        <w:t>ystem</w:t>
      </w:r>
      <w:r>
        <w:t>"</w:t>
      </w:r>
    </w:p>
    <w:p w:rsidRPr="00D65B01" w:rsidR="00D65B01" w:rsidP="00D65B01" w:rsidRDefault="00D65B01">
      <w:pPr>
        <w:pStyle w:val="RCWSLText"/>
      </w:pPr>
      <w:r>
        <w:tab/>
        <w:t xml:space="preserve"> </w:t>
      </w:r>
    </w:p>
    <w:p w:rsidRPr="00EF4851" w:rsidR="00DF5D0E" w:rsidP="00EF4851" w:rsidRDefault="00DF5D0E">
      <w:pPr>
        <w:suppressLineNumbers/>
        <w:rPr>
          <w:spacing w:val="-3"/>
        </w:rPr>
      </w:pPr>
    </w:p>
    <w:permEnd w:id="1446337904"/>
    <w:p w:rsidR="00ED2EEB" w:rsidP="00EF48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85997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F48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F485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65B01">
                  <w:t>Adds an exemption to the prohibited activities in the vicinity o</w:t>
                </w:r>
                <w:r w:rsidR="005E7F08">
                  <w:t>f southern resident orca whales for recreational fishing with the assistance of an unmanned aerial system.</w:t>
                </w:r>
              </w:p>
              <w:p w:rsidRPr="007D1589" w:rsidR="001B4E53" w:rsidP="00EF48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8599708"/>
    </w:tbl>
    <w:p w:rsidR="00DF5D0E" w:rsidP="00EF4851" w:rsidRDefault="00DF5D0E">
      <w:pPr>
        <w:pStyle w:val="BillEnd"/>
        <w:suppressLineNumbers/>
      </w:pPr>
    </w:p>
    <w:p w:rsidR="00DF5D0E" w:rsidP="00EF48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F48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51" w:rsidRDefault="00EF4851" w:rsidP="00DF5D0E">
      <w:r>
        <w:separator/>
      </w:r>
    </w:p>
  </w:endnote>
  <w:endnote w:type="continuationSeparator" w:id="0">
    <w:p w:rsidR="00EF4851" w:rsidRDefault="00EF48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08" w:rsidRDefault="005E7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C4F7F">
    <w:pPr>
      <w:pStyle w:val="AmendDraftFooter"/>
    </w:pPr>
    <w:fldSimple w:instr=" TITLE   \* MERGEFORMAT ">
      <w:r w:rsidR="00853C36">
        <w:t>1031 AMH BUYS SMIL 081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F485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C4F7F">
    <w:pPr>
      <w:pStyle w:val="AmendDraftFooter"/>
    </w:pPr>
    <w:fldSimple w:instr=" TITLE   \* MERGEFORMAT ">
      <w:r w:rsidR="00853C36">
        <w:t>1031 AMH BUYS SMIL 081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53C3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51" w:rsidRDefault="00EF4851" w:rsidP="00DF5D0E">
      <w:r>
        <w:separator/>
      </w:r>
    </w:p>
  </w:footnote>
  <w:footnote w:type="continuationSeparator" w:id="0">
    <w:p w:rsidR="00EF4851" w:rsidRDefault="00EF48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08" w:rsidRDefault="005E7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54C6"/>
    <w:rsid w:val="004C6615"/>
    <w:rsid w:val="00523C5A"/>
    <w:rsid w:val="005E69C3"/>
    <w:rsid w:val="005E7F08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3C36"/>
    <w:rsid w:val="008C7E6E"/>
    <w:rsid w:val="00931B84"/>
    <w:rsid w:val="0095574F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65B0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6F57"/>
    <w:rsid w:val="00EC4C96"/>
    <w:rsid w:val="00ED2EEB"/>
    <w:rsid w:val="00EF4851"/>
    <w:rsid w:val="00F229DE"/>
    <w:rsid w:val="00F304D3"/>
    <w:rsid w:val="00F4663F"/>
    <w:rsid w:val="00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F115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1031</BillDocName>
  <AmendType>AMH</AmendType>
  <SponsorAcronym>BUYS</SponsorAcronym>
  <DrafterAcronym>SMIL</DrafterAcronym>
  <DraftNumber>081</DraftNumber>
  <ReferenceNumber>HB 1031</ReferenceNumber>
  <Floor>H AMD</Floor>
  <AmendmentNumber> 776</AmendmentNumber>
  <Sponsors>By Representatives Buys, Taylor</Sponsors>
  <FloorAction>WITHDRAWN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128</Words>
  <Characters>673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1031 AMH BUYS SMIL 081</vt:lpstr>
    </vt:vector>
  </TitlesOfParts>
  <Company>Washington State Legislature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1031 AMH BUYS SMIL 081</dc:title>
  <dc:creator>Lily Smith</dc:creator>
  <cp:lastModifiedBy>Smith, Lily</cp:lastModifiedBy>
  <cp:revision>7</cp:revision>
  <cp:lastPrinted>2018-02-08T16:21:00Z</cp:lastPrinted>
  <dcterms:created xsi:type="dcterms:W3CDTF">2018-02-08T02:39:00Z</dcterms:created>
  <dcterms:modified xsi:type="dcterms:W3CDTF">2018-02-08T16:21:00Z</dcterms:modified>
</cp:coreProperties>
</file>