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773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224B">
            <w:t>1054-S2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22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224B">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224B">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5FB6">
            <w:t>033</w:t>
          </w:r>
        </w:sdtContent>
      </w:sdt>
    </w:p>
    <w:p w:rsidR="00DF5D0E" w:rsidP="00B73E0A" w:rsidRDefault="00AA1230">
      <w:pPr>
        <w:pStyle w:val="OfferedBy"/>
        <w:spacing w:after="120"/>
      </w:pPr>
      <w:r>
        <w:tab/>
      </w:r>
      <w:r>
        <w:tab/>
      </w:r>
      <w:r>
        <w:tab/>
      </w:r>
    </w:p>
    <w:p w:rsidR="00DF5D0E" w:rsidRDefault="00B773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224B">
            <w:rPr>
              <w:b/>
              <w:u w:val="single"/>
            </w:rPr>
            <w:t>2SHB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224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1455</w:t>
          </w:r>
        </w:sdtContent>
      </w:sdt>
    </w:p>
    <w:p w:rsidR="00DF5D0E" w:rsidP="00605C39" w:rsidRDefault="00B773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224B">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224B">
          <w:pPr>
            <w:spacing w:after="400" w:line="408" w:lineRule="exact"/>
            <w:jc w:val="right"/>
            <w:rPr>
              <w:b/>
              <w:bCs/>
            </w:rPr>
          </w:pPr>
          <w:r>
            <w:rPr>
              <w:b/>
              <w:bCs/>
            </w:rPr>
            <w:t xml:space="preserve">NOT ADOPTED 03/07/2018</w:t>
          </w:r>
        </w:p>
      </w:sdtContent>
    </w:sdt>
    <w:p w:rsidR="00B5224B" w:rsidP="00C8108C" w:rsidRDefault="00DE256E">
      <w:pPr>
        <w:pStyle w:val="Page"/>
      </w:pPr>
      <w:bookmarkStart w:name="StartOfAmendmentBody" w:id="1"/>
      <w:bookmarkEnd w:id="1"/>
      <w:permStart w:edGrp="everyone" w:id="868766826"/>
      <w:r>
        <w:tab/>
      </w:r>
      <w:r w:rsidR="00B5224B">
        <w:t xml:space="preserve">Strike everything after the enacting clause and insert the following: </w:t>
      </w:r>
    </w:p>
    <w:p w:rsidR="0094520B" w:rsidP="0094520B" w:rsidRDefault="0094520B">
      <w:pPr>
        <w:spacing w:before="400" w:line="408" w:lineRule="exact"/>
        <w:ind w:firstLine="576"/>
      </w:pPr>
      <w:r>
        <w:rPr>
          <w:b/>
          <w:spacing w:val="-3"/>
        </w:rPr>
        <w:t>"</w:t>
      </w:r>
      <w:r w:rsidRPr="0094520B">
        <w:rPr>
          <w:b/>
          <w:spacing w:val="-3"/>
        </w:rPr>
        <w:t>S</w:t>
      </w:r>
      <w:r>
        <w:rPr>
          <w:b/>
        </w:rPr>
        <w:t xml:space="preserve">ec. </w:t>
      </w:r>
      <w:r>
        <w:rPr>
          <w:b/>
        </w:rPr>
        <w:fldChar w:fldCharType="begin"/>
      </w:r>
      <w:r>
        <w:rPr>
          <w:b/>
        </w:rPr>
        <w:instrText>LISTNUM  LegalDefault \l 1</w:instrText>
      </w:r>
      <w:r>
        <w:rPr>
          <w:b/>
        </w:rPr>
        <w:fldChar w:fldCharType="end"/>
      </w:r>
      <w:r>
        <w:t xml:space="preserve">  RCW 26.28.080 and 2016 sp.s. c 38 s 1 are each amended to read as follows:</w:t>
      </w:r>
    </w:p>
    <w:p w:rsidR="0094520B" w:rsidRDefault="0094520B">
      <w:pPr>
        <w:spacing w:line="408" w:lineRule="exact"/>
        <w:ind w:firstLine="576"/>
      </w:pPr>
      <w:r>
        <w:t>(1) ((</w:t>
      </w:r>
      <w:r w:rsidRPr="0094520B">
        <w:rPr>
          <w:strike/>
        </w:rPr>
        <w:t>Every</w:t>
      </w:r>
      <w:r>
        <w:t xml:space="preserve">)) </w:t>
      </w:r>
      <w:r>
        <w:rPr>
          <w:u w:val="single"/>
        </w:rPr>
        <w:t>A</w:t>
      </w:r>
      <w:r>
        <w:t xml:space="preserve"> person who sells or gives, or permits to be sold or given, to any person under the age of ((</w:t>
      </w:r>
      <w:r w:rsidRPr="0094520B">
        <w:rPr>
          <w:strike/>
        </w:rPr>
        <w:t>eighteen</w:t>
      </w:r>
      <w:r>
        <w:t>))</w:t>
      </w:r>
      <w:r w:rsidRPr="0094520B">
        <w:t xml:space="preserve"> </w:t>
      </w:r>
      <w:r>
        <w:rPr>
          <w:u w:val="single"/>
        </w:rPr>
        <w:t>nineteen</w:t>
      </w:r>
      <w:r>
        <w:t xml:space="preserve"> years any cigar, cigarette, cigarette paper or wrapper, tobacco in any form, or a vapor product is guilty of a gross misdemeanor.</w:t>
      </w:r>
    </w:p>
    <w:p w:rsidR="0094520B" w:rsidRDefault="0094520B">
      <w:pPr>
        <w:spacing w:line="408" w:lineRule="exact"/>
        <w:ind w:firstLine="576"/>
      </w:pPr>
      <w:r>
        <w:t>(2) It is not a defense to a prosecution for a violation of this section that the person acted, or was believed by the defendant to act, as agent or representative of another.</w:t>
      </w:r>
    </w:p>
    <w:p w:rsidR="0094520B" w:rsidRDefault="0094520B">
      <w:pPr>
        <w:spacing w:line="408" w:lineRule="exact"/>
        <w:ind w:firstLine="576"/>
      </w:pPr>
      <w:r>
        <w:t>(3) For the purposes of this section, "vapor product" has the same meaning as provided in RCW 70.345.010.</w:t>
      </w:r>
    </w:p>
    <w:p w:rsidR="00686A8C" w:rsidP="00686A8C" w:rsidRDefault="00686A8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70.155.005 and 1993 c 507 s 1 are each amended to read as follows:</w:t>
      </w:r>
    </w:p>
    <w:p w:rsidR="00686A8C" w:rsidP="00686A8C" w:rsidRDefault="00686A8C">
      <w:pPr>
        <w:spacing w:line="408" w:lineRule="exact"/>
        <w:ind w:firstLine="576"/>
      </w:pPr>
      <w:r>
        <w:rPr>
          <w:u w:val="single"/>
        </w:rPr>
        <w:t>(1)</w:t>
      </w:r>
      <w:r>
        <w:t xml:space="preserve"> The legislature finds that </w:t>
      </w:r>
      <w:r>
        <w:rPr>
          <w:u w:val="single"/>
        </w:rPr>
        <w:t>chapter ..., Laws of 2018 (this act) furthers the public health, safety, and welfare by reducing youth access to addictive and harmful products.</w:t>
      </w:r>
    </w:p>
    <w:p w:rsidR="00686A8C" w:rsidP="00686A8C" w:rsidRDefault="00686A8C">
      <w:pPr>
        <w:spacing w:line="408" w:lineRule="exact"/>
        <w:ind w:firstLine="576"/>
      </w:pPr>
      <w:r>
        <w:rPr>
          <w:u w:val="single"/>
        </w:rPr>
        <w:t>(2) W</w:t>
      </w:r>
      <w:r>
        <w:t xml:space="preserve">hile present state law prohibits the sale and distribution of tobacco </w:t>
      </w:r>
      <w:r>
        <w:rPr>
          <w:u w:val="single"/>
        </w:rPr>
        <w:t>and vapor products</w:t>
      </w:r>
      <w:r>
        <w:t xml:space="preserve"> to ((</w:t>
      </w:r>
      <w:r>
        <w:rPr>
          <w:strike/>
        </w:rPr>
        <w:t>minors</w:t>
      </w:r>
      <w:r>
        <w:t xml:space="preserve">)) </w:t>
      </w:r>
      <w:r>
        <w:rPr>
          <w:u w:val="single"/>
        </w:rPr>
        <w:t>youth under the age of eighteen</w:t>
      </w:r>
      <w:r>
        <w:t>, youth obtain ((</w:t>
      </w:r>
      <w:r>
        <w:rPr>
          <w:strike/>
        </w:rPr>
        <w:t>tobacco</w:t>
      </w:r>
      <w:r>
        <w:t xml:space="preserve">)) </w:t>
      </w:r>
      <w:r>
        <w:rPr>
          <w:u w:val="single"/>
        </w:rPr>
        <w:t>these</w:t>
      </w:r>
      <w:r>
        <w:t xml:space="preserve"> products with ease. ((</w:t>
      </w:r>
      <w:r>
        <w:rPr>
          <w:strike/>
        </w:rPr>
        <w:t>Availability and lack of enforcement put tobacco products in the hands of youth.</w:t>
      </w:r>
      <w:r>
        <w:t>))</w:t>
      </w:r>
    </w:p>
    <w:p w:rsidR="00686A8C" w:rsidP="00686A8C" w:rsidRDefault="00686A8C">
      <w:pPr>
        <w:spacing w:line="408" w:lineRule="exact"/>
        <w:ind w:firstLine="576"/>
      </w:pPr>
      <w:r>
        <w:rPr>
          <w:u w:val="single"/>
        </w:rPr>
        <w:t xml:space="preserve">(3) The legislature recognizes that many people who purchase cigarettes for minors are eighteen year old high school students. By </w:t>
      </w:r>
      <w:r>
        <w:rPr>
          <w:u w:val="single"/>
        </w:rPr>
        <w:lastRenderedPageBreak/>
        <w:t>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rsidR="00686A8C" w:rsidP="00686A8C" w:rsidRDefault="00686A8C">
      <w:pPr>
        <w:spacing w:line="408" w:lineRule="exact"/>
        <w:ind w:firstLine="576"/>
      </w:pPr>
      <w:r>
        <w:rPr>
          <w:u w:val="single"/>
        </w:rPr>
        <w:t>(4) The legislature recognizes that eighty percent of smokers start by the age of eighteen.</w:t>
      </w:r>
    </w:p>
    <w:p w:rsidR="00686A8C" w:rsidP="00686A8C" w:rsidRDefault="00686A8C">
      <w:pPr>
        <w:spacing w:line="408" w:lineRule="exact"/>
        <w:ind w:firstLine="576"/>
      </w:pPr>
      <w:r>
        <w:rPr>
          <w:u w:val="single"/>
        </w:rPr>
        <w:t>(5) The legislature recognizes that jurisdictions across the country are increasing the age of sale for tobacco products to nineteen.</w:t>
      </w:r>
    </w:p>
    <w:p w:rsidR="00686A8C" w:rsidP="00686A8C" w:rsidRDefault="00686A8C">
      <w:pPr>
        <w:spacing w:line="408" w:lineRule="exact"/>
        <w:ind w:firstLine="576"/>
      </w:pPr>
      <w:r>
        <w:rPr>
          <w:u w:val="single"/>
        </w:rPr>
        <w:t xml:space="preserve"> (6)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w:t>
      </w:r>
    </w:p>
    <w:p w:rsidR="00686A8C" w:rsidP="00686A8C" w:rsidRDefault="00686A8C">
      <w:pPr>
        <w:spacing w:line="408" w:lineRule="exact"/>
        <w:ind w:firstLine="576"/>
      </w:pPr>
      <w:r>
        <w:rPr>
          <w:u w:val="single"/>
        </w:rPr>
        <w:t>(7)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rsidR="00686A8C" w:rsidP="00686A8C" w:rsidRDefault="00686A8C">
      <w:pPr>
        <w:spacing w:line="408" w:lineRule="exact"/>
        <w:ind w:firstLine="576"/>
      </w:pPr>
      <w:r>
        <w:rPr>
          <w:u w:val="single"/>
        </w:rPr>
        <w:t>(8)</w:t>
      </w:r>
      <w: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70.155.010 and 2009 c 278 s 1 are each amended to read as follows:</w:t>
      </w:r>
    </w:p>
    <w:p w:rsidR="0094520B" w:rsidP="0094520B" w:rsidRDefault="0094520B">
      <w:pPr>
        <w:spacing w:line="408" w:lineRule="exact"/>
        <w:ind w:firstLine="576"/>
      </w:pPr>
      <w:r>
        <w:t>The definitions set forth in RCW 82.24.010 ((</w:t>
      </w:r>
      <w:r>
        <w:rPr>
          <w:strike/>
        </w:rPr>
        <w:t>shall</w:t>
      </w:r>
      <w:r>
        <w:t>)) apply to this chapter. In addition, for the purposes of this chapter, unless otherwise required by the context:</w:t>
      </w:r>
    </w:p>
    <w:p w:rsidR="0094520B" w:rsidP="0094520B" w:rsidRDefault="0094520B">
      <w:pPr>
        <w:spacing w:line="408" w:lineRule="exact"/>
        <w:ind w:firstLine="576"/>
      </w:pPr>
      <w:r>
        <w:lastRenderedPageBreak/>
        <w:t>(1) "Board" means the Washington state liquor ((</w:t>
      </w:r>
      <w:r>
        <w:rPr>
          <w:strike/>
        </w:rPr>
        <w:t>control</w:t>
      </w:r>
      <w:r>
        <w:t xml:space="preserve">)) </w:t>
      </w:r>
      <w:r>
        <w:rPr>
          <w:u w:val="single"/>
        </w:rPr>
        <w:t>and cannabis</w:t>
      </w:r>
      <w:r>
        <w:t xml:space="preserve"> board.</w:t>
      </w:r>
    </w:p>
    <w:p w:rsidR="0094520B" w:rsidP="0094520B" w:rsidRDefault="0094520B">
      <w:pPr>
        <w:spacing w:line="408" w:lineRule="exact"/>
        <w:ind w:firstLine="576"/>
      </w:pPr>
      <w:r>
        <w:t>(2) "Internet" means any computer network, telephonic network, or other electronic network.</w:t>
      </w:r>
    </w:p>
    <w:p w:rsidR="0094520B" w:rsidP="0094520B" w:rsidRDefault="0094520B">
      <w:pPr>
        <w:spacing w:line="408" w:lineRule="exact"/>
        <w:ind w:firstLine="576"/>
      </w:pPr>
      <w:r>
        <w:t>(3) ((</w:t>
      </w:r>
      <w:r>
        <w:rPr>
          <w:strike/>
        </w:rPr>
        <w:t>"Minor" refers to an individual who is less than eighteen years old.</w:t>
      </w:r>
    </w:p>
    <w:p w:rsidR="0094520B" w:rsidP="005F5FB6" w:rsidRDefault="0094520B">
      <w:pPr>
        <w:spacing w:line="408" w:lineRule="exact"/>
        <w:ind w:firstLine="576"/>
      </w:pPr>
      <w:r>
        <w:rPr>
          <w:strike/>
        </w:rPr>
        <w:t>(4)</w:t>
      </w:r>
      <w:r>
        <w:t>)) "Sample" means a tobacco product distributed to members of the general public at no cost or at nominal cost for product promotion purposes.</w:t>
      </w:r>
    </w:p>
    <w:p w:rsidR="0094520B" w:rsidP="0094520B" w:rsidRDefault="0094520B">
      <w:pPr>
        <w:spacing w:line="408" w:lineRule="exact"/>
        <w:ind w:firstLine="576"/>
      </w:pPr>
      <w:r>
        <w:t>((</w:t>
      </w:r>
      <w:r>
        <w:rPr>
          <w:strike/>
        </w:rPr>
        <w:t>(5)</w:t>
      </w:r>
      <w:r>
        <w:t xml:space="preserve">)) </w:t>
      </w:r>
      <w:r>
        <w:rPr>
          <w:u w:val="single"/>
        </w:rPr>
        <w:t>(4)</w:t>
      </w:r>
      <w:r>
        <w:t xml:space="preserve"> "Sampling" means the distribution of samples to members of the public.</w:t>
      </w:r>
    </w:p>
    <w:p w:rsidR="0094520B" w:rsidP="0094520B" w:rsidRDefault="0094520B">
      <w:pPr>
        <w:spacing w:line="408" w:lineRule="exact"/>
        <w:ind w:firstLine="576"/>
      </w:pPr>
      <w:r>
        <w:t>((</w:t>
      </w:r>
      <w:r>
        <w:rPr>
          <w:strike/>
        </w:rPr>
        <w:t>(6)</w:t>
      </w:r>
      <w:r>
        <w:t xml:space="preserve">)) </w:t>
      </w:r>
      <w:r>
        <w:rPr>
          <w:u w:val="single"/>
        </w:rPr>
        <w:t>(5)</w:t>
      </w:r>
      <w:r>
        <w:t xml:space="preserve"> "Tobacco product" means a product that contains tobacco and is intended for human use, including any product defined in RCW 82.24.010(2) or 82.26.010((</w:t>
      </w:r>
      <w:r>
        <w:rPr>
          <w:strike/>
        </w:rPr>
        <w:t>(1)</w:t>
      </w:r>
      <w:r>
        <w:t xml:space="preserve">)) </w:t>
      </w:r>
      <w:r>
        <w:rPr>
          <w:u w:val="single"/>
        </w:rPr>
        <w:t>(21)</w:t>
      </w:r>
      <w:r>
        <w:t>, except that for the purposes of RCW 70.155.140 only, "tobacco product" does not include cigars defined in RCW 82.26.010 as to which one thousand units weigh more than three pounds.</w:t>
      </w:r>
    </w:p>
    <w:p w:rsidR="0094520B" w:rsidP="0094520B" w:rsidRDefault="0094520B">
      <w:pPr>
        <w:spacing w:line="408" w:lineRule="exact"/>
        <w:ind w:firstLine="576"/>
      </w:pPr>
      <w:r>
        <w:rPr>
          <w:u w:val="single"/>
        </w:rPr>
        <w:t>(6) "Vapor product" has the same meaning as defined in RCW 70.345.010.</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70.345.010 and 2016 1st sp.s. c 38 s 4 are each amended to read as follows:</w:t>
      </w:r>
    </w:p>
    <w:p w:rsidR="0094520B" w:rsidP="0094520B" w:rsidRDefault="0094520B">
      <w:pPr>
        <w:spacing w:line="408" w:lineRule="exact"/>
        <w:ind w:firstLine="576"/>
      </w:pPr>
      <w:r>
        <w:t>The definitions in this section apply throughout this chapter unless the context clearly requires otherwise.</w:t>
      </w:r>
    </w:p>
    <w:p w:rsidR="0094520B" w:rsidP="0094520B" w:rsidRDefault="0094520B">
      <w:pPr>
        <w:spacing w:line="408" w:lineRule="exact"/>
        <w:ind w:firstLine="576"/>
      </w:pPr>
      <w:r>
        <w:t>(1) "Board" means the Washington state liquor and cannabis board.</w:t>
      </w:r>
    </w:p>
    <w:p w:rsidR="0094520B" w:rsidP="0094520B" w:rsidRDefault="0094520B">
      <w:pPr>
        <w:spacing w:line="408" w:lineRule="exact"/>
        <w:ind w:firstLine="576"/>
      </w:pPr>
      <w:r>
        <w:t>(2) "Business" means any trade, occupation, activity, or enterprise engaged in for the purpose of selling or distributing vapor products in this state.</w:t>
      </w:r>
    </w:p>
    <w:p w:rsidR="0094520B" w:rsidP="0094520B" w:rsidRDefault="0094520B">
      <w:pPr>
        <w:spacing w:line="408" w:lineRule="exact"/>
        <w:ind w:firstLine="576"/>
      </w:pPr>
      <w:r>
        <w:t>(3) "Child care facility" has the same meaning as provided in RCW 70.140.020.</w:t>
      </w:r>
    </w:p>
    <w:p w:rsidR="0094520B" w:rsidP="0094520B" w:rsidRDefault="0094520B">
      <w:pPr>
        <w:spacing w:line="408" w:lineRule="exact"/>
        <w:ind w:firstLine="576"/>
      </w:pPr>
      <w:r>
        <w:t>(4)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rsidR="0094520B" w:rsidP="0094520B" w:rsidRDefault="0094520B">
      <w:pPr>
        <w:spacing w:line="408" w:lineRule="exact"/>
        <w:ind w:firstLine="576"/>
      </w:pPr>
      <w:r>
        <w:t>(5) "Delivery sale" means any sale of a vapor product to a purchaser in this state where either:</w:t>
      </w:r>
    </w:p>
    <w:p w:rsidR="0094520B" w:rsidP="0094520B" w:rsidRDefault="0094520B">
      <w:pPr>
        <w:spacing w:line="408" w:lineRule="exact"/>
        <w:ind w:firstLine="576"/>
      </w:pPr>
      <w:r>
        <w:t>(a) The purchaser submits the order for such sale by means of a telephonic or other method of voice transmission, the mails or any other delivery service, or the internet or other online service; or</w:t>
      </w:r>
    </w:p>
    <w:p w:rsidR="0094520B" w:rsidP="0094520B" w:rsidRDefault="0094520B">
      <w:pPr>
        <w:spacing w:line="408" w:lineRule="exact"/>
        <w:ind w:firstLine="576"/>
      </w:pPr>
      <w:r>
        <w:t>(b)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rsidR="0094520B" w:rsidP="0094520B" w:rsidRDefault="0094520B">
      <w:pPr>
        <w:spacing w:line="408" w:lineRule="exact"/>
        <w:ind w:firstLine="576"/>
      </w:pPr>
      <w:r>
        <w:t>(6) "Delivery seller" means a person who makes delivery sales.</w:t>
      </w:r>
    </w:p>
    <w:p w:rsidR="0094520B" w:rsidP="0094520B" w:rsidRDefault="0094520B">
      <w:pPr>
        <w:spacing w:line="408" w:lineRule="exact"/>
        <w:ind w:firstLine="576"/>
      </w:pPr>
      <w:r>
        <w:t>(7) "Distributor" means any person who:</w:t>
      </w:r>
    </w:p>
    <w:p w:rsidR="0094520B" w:rsidP="0094520B" w:rsidRDefault="0094520B">
      <w:pPr>
        <w:spacing w:line="408" w:lineRule="exact"/>
        <w:ind w:firstLine="576"/>
      </w:pPr>
      <w:r>
        <w:t>(a) Sells vapor products to persons other than ultimate consumers; or</w:t>
      </w:r>
    </w:p>
    <w:p w:rsidR="0094520B" w:rsidP="0094520B" w:rsidRDefault="0094520B">
      <w:pPr>
        <w:spacing w:line="408" w:lineRule="exact"/>
        <w:ind w:firstLine="576"/>
      </w:pPr>
      <w:r>
        <w:t>(b) Is engaged in the business of selling vapor products in this state and who brings, or causes to be brought, into this state from outside of the state any vapor products for sale.</w:t>
      </w:r>
    </w:p>
    <w:p w:rsidR="0094520B" w:rsidP="0094520B" w:rsidRDefault="0094520B">
      <w:pPr>
        <w:spacing w:line="408" w:lineRule="exact"/>
        <w:ind w:firstLine="576"/>
      </w:pPr>
      <w:r>
        <w:t>(8)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rsidR="0094520B" w:rsidP="0094520B" w:rsidRDefault="0094520B">
      <w:pPr>
        <w:spacing w:line="408" w:lineRule="exact"/>
        <w:ind w:firstLine="576"/>
      </w:pPr>
      <w:r>
        <w:t>(9) "Manufacturer" means a person who manufactures and sells vapor products.</w:t>
      </w:r>
    </w:p>
    <w:p w:rsidR="0094520B" w:rsidP="0094520B" w:rsidRDefault="0094520B">
      <w:pPr>
        <w:spacing w:line="408" w:lineRule="exact"/>
        <w:ind w:firstLine="576"/>
      </w:pPr>
      <w:r>
        <w:t>(10) "Minor" refers to an individual who is less than ((</w:t>
      </w:r>
      <w:r>
        <w:rPr>
          <w:strike/>
        </w:rPr>
        <w:t>eighteen</w:t>
      </w:r>
      <w:r>
        <w:t xml:space="preserve">)) </w:t>
      </w:r>
      <w:r>
        <w:rPr>
          <w:u w:val="single"/>
        </w:rPr>
        <w:t>nineteen</w:t>
      </w:r>
      <w:r>
        <w:t xml:space="preserve"> years old.</w:t>
      </w:r>
    </w:p>
    <w:p w:rsidR="0094520B" w:rsidP="0094520B" w:rsidRDefault="0094520B">
      <w:pPr>
        <w:spacing w:line="408" w:lineRule="exact"/>
        <w:ind w:firstLine="576"/>
      </w:pPr>
      <w:r>
        <w:t>(11)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rsidR="0094520B" w:rsidP="0094520B" w:rsidRDefault="0094520B">
      <w:pPr>
        <w:spacing w:line="408" w:lineRule="exact"/>
        <w:ind w:firstLine="576"/>
      </w:pPr>
      <w:r>
        <w:t>(12) "Place of business" means any place where vapor products are sold or where vapor products are manufactured, stored, or kept for the purpose of sale.</w:t>
      </w:r>
    </w:p>
    <w:p w:rsidR="0094520B" w:rsidP="0094520B" w:rsidRDefault="0094520B">
      <w:pPr>
        <w:spacing w:line="408" w:lineRule="exact"/>
        <w:ind w:firstLine="576"/>
      </w:pPr>
      <w:r>
        <w:t>(13)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rsidR="0094520B" w:rsidP="0094520B" w:rsidRDefault="0094520B">
      <w:pPr>
        <w:spacing w:line="408" w:lineRule="exact"/>
        <w:ind w:firstLine="576"/>
      </w:pPr>
      <w:r>
        <w:t>(14) "Retail outlet" means each place of business from which vapor products are sold to consumers.</w:t>
      </w:r>
    </w:p>
    <w:p w:rsidR="0094520B" w:rsidP="0094520B" w:rsidRDefault="0094520B">
      <w:pPr>
        <w:spacing w:line="408" w:lineRule="exact"/>
        <w:ind w:firstLine="576"/>
      </w:pPr>
      <w:r>
        <w:t>(15) "Retailer" means any person engaged in the business of selling vapor products to ultimate consumers.</w:t>
      </w:r>
    </w:p>
    <w:p w:rsidR="0094520B" w:rsidP="0094520B" w:rsidRDefault="0094520B">
      <w:pPr>
        <w:spacing w:line="408" w:lineRule="exact"/>
        <w:ind w:firstLine="576"/>
      </w:pPr>
      <w:r>
        <w:t>(16)(a) "Sale" means any transfer, exchange, or barter, in any manner or by any means whatsoever, for a consideration, and includes and means all sales made by any person.</w:t>
      </w:r>
    </w:p>
    <w:p w:rsidR="0094520B" w:rsidP="0094520B" w:rsidRDefault="0094520B">
      <w:pPr>
        <w:spacing w:line="408" w:lineRule="exact"/>
        <w:ind w:firstLine="576"/>
      </w:pPr>
      <w:r>
        <w:t>(b) The term "sale" includes a gift by a person engaged in the business of selling vapor products, for advertising, promoting, or as a means of evading the provisions of this chapter.</w:t>
      </w:r>
    </w:p>
    <w:p w:rsidR="0094520B" w:rsidP="0094520B" w:rsidRDefault="0094520B">
      <w:pPr>
        <w:spacing w:line="408" w:lineRule="exact"/>
        <w:ind w:firstLine="576"/>
      </w:pPr>
      <w:r>
        <w:t>(17) "School" has the same meaning as provided in RCW 70.140.020.</w:t>
      </w:r>
    </w:p>
    <w:p w:rsidR="0094520B" w:rsidP="0094520B" w:rsidRDefault="0094520B">
      <w:pPr>
        <w:spacing w:line="408" w:lineRule="exact"/>
        <w:ind w:firstLine="576"/>
      </w:pPr>
      <w:r>
        <w:t>(18)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rsidR="0094520B" w:rsidP="0094520B" w:rsidRDefault="0094520B">
      <w:pPr>
        <w:spacing w:line="408" w:lineRule="exact"/>
        <w:ind w:firstLine="576"/>
      </w:pPr>
      <w:r>
        <w:t>(19)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rsidR="0094520B" w:rsidP="0094520B" w:rsidRDefault="0094520B">
      <w:pPr>
        <w:spacing w:line="408" w:lineRule="exact"/>
        <w:ind w:firstLine="576"/>
      </w:pPr>
      <w:r>
        <w:t>(a)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rsidR="0094520B" w:rsidP="0094520B" w:rsidRDefault="0094520B">
      <w:pPr>
        <w:spacing w:line="408" w:lineRule="exact"/>
        <w:ind w:firstLine="576"/>
      </w:pPr>
      <w:r>
        <w:t>(b) "Vapor product" does not include any product that meets the definition of marijuana, useable marijuana, marijuana concentrates, marijuana-infused products, cigarette, or tobacco products.</w:t>
      </w:r>
    </w:p>
    <w:p w:rsidR="0094520B" w:rsidP="0094520B" w:rsidRDefault="0094520B">
      <w:pPr>
        <w:spacing w:line="408" w:lineRule="exact"/>
        <w:ind w:firstLine="576"/>
      </w:pPr>
      <w:r>
        <w:t>(c) For purposes of this subsection (19), "marijuana," "useable marijuana," "marijuana concentrates," and "marijuana-infused products" have the same meaning as provided in RCW 69.50.101.</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70.155.020 and 1993 c 507 s 3 are each amended to read as follows:</w:t>
      </w:r>
    </w:p>
    <w:p w:rsidR="0094520B" w:rsidP="0094520B" w:rsidRDefault="0094520B">
      <w:pPr>
        <w:spacing w:line="408" w:lineRule="exact"/>
        <w:ind w:firstLine="576"/>
      </w:pPr>
      <w:r>
        <w:t>A person who holds a license issued under RCW 82.24.520 or 82.24.530 shall:</w:t>
      </w:r>
    </w:p>
    <w:p w:rsidR="0094520B" w:rsidP="0094520B" w:rsidRDefault="0094520B">
      <w:pPr>
        <w:spacing w:line="408" w:lineRule="exact"/>
        <w:ind w:firstLine="576"/>
      </w:pPr>
      <w:r>
        <w:t>(1) Display the license or a copy in a prominent location at the outlet for which the license is issued; and</w:t>
      </w:r>
    </w:p>
    <w:p w:rsidR="0094520B" w:rsidP="0094520B" w:rsidRDefault="0094520B">
      <w:pPr>
        <w:spacing w:line="408" w:lineRule="exact"/>
        <w:ind w:firstLine="576"/>
      </w:pPr>
      <w:r>
        <w:t>(2) Display a sign concerning the prohibition of tobacco sales to minors.</w:t>
      </w:r>
    </w:p>
    <w:p w:rsidR="0094520B" w:rsidP="0094520B" w:rsidRDefault="0094520B">
      <w:pPr>
        <w:spacing w:line="408" w:lineRule="exact"/>
        <w:ind w:firstLine="576"/>
      </w:pPr>
      <w:r>
        <w:t>Such sign shall:</w:t>
      </w:r>
    </w:p>
    <w:p w:rsidR="0094520B" w:rsidP="0094520B" w:rsidRDefault="0094520B">
      <w:pPr>
        <w:spacing w:line="408" w:lineRule="exact"/>
        <w:ind w:firstLine="576"/>
      </w:pPr>
      <w:r>
        <w:t>(a) Be posted so that it is clearly visible to anyone purchasing tobacco products from the licensee;</w:t>
      </w:r>
    </w:p>
    <w:p w:rsidR="0094520B" w:rsidP="0094520B" w:rsidRDefault="0094520B">
      <w:pPr>
        <w:spacing w:line="408" w:lineRule="exact"/>
        <w:ind w:firstLine="576"/>
      </w:pPr>
      <w:r>
        <w:t>(b) Be designed and produced by the department of health to read: "THE SALE OF TOBACCO PRODUCTS TO PERSONS UNDER AGE ((</w:t>
      </w:r>
      <w:r>
        <w:rPr>
          <w:strike/>
        </w:rPr>
        <w:t>18</w:t>
      </w:r>
      <w:r>
        <w:t xml:space="preserve">)) </w:t>
      </w:r>
      <w:r>
        <w:rPr>
          <w:u w:val="single"/>
        </w:rPr>
        <w:t>19</w:t>
      </w:r>
      <w:r>
        <w:t xml:space="preserve"> IS STRICTLY PROHIBITED BY STATE LAW. IF YOU ARE UNDER ((</w:t>
      </w:r>
      <w:r>
        <w:rPr>
          <w:strike/>
        </w:rPr>
        <w:t>18</w:t>
      </w:r>
      <w:r>
        <w:t xml:space="preserve">)) </w:t>
      </w:r>
      <w:r>
        <w:rPr>
          <w:u w:val="single"/>
        </w:rPr>
        <w:t>19</w:t>
      </w:r>
      <w:r>
        <w:t>, YOU COULD BE PENALIZED FOR PURCHASING A TOBACCO PRODUCT; PHOTO ID REQUIRED"; and</w:t>
      </w:r>
    </w:p>
    <w:p w:rsidR="0094520B" w:rsidP="0094520B" w:rsidRDefault="0094520B">
      <w:pPr>
        <w:spacing w:line="408" w:lineRule="exact"/>
        <w:ind w:firstLine="576"/>
      </w:pPr>
      <w:r>
        <w:t>(c) Be provided free of charge by the liquor ((</w:t>
      </w:r>
      <w:r>
        <w:rPr>
          <w:strike/>
        </w:rPr>
        <w:t>control</w:t>
      </w:r>
      <w:r>
        <w:t xml:space="preserve">)) </w:t>
      </w:r>
      <w:r>
        <w:rPr>
          <w:u w:val="single"/>
        </w:rPr>
        <w:t>and cannabis</w:t>
      </w:r>
      <w:r>
        <w:t xml:space="preserve"> board.</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70.345.070 and 2016 1st sp.s. c 38 s 12 are each amended to read as follows:</w:t>
      </w:r>
    </w:p>
    <w:p w:rsidR="0094520B" w:rsidP="0094520B" w:rsidRDefault="0094520B">
      <w:pPr>
        <w:spacing w:line="408" w:lineRule="exact"/>
        <w:ind w:firstLine="576"/>
      </w:pPr>
      <w:r>
        <w:t>(1) Except as provided in subsection (2) of this section, a person who holds a retailer's license issued under this chapter must display a sign concerning the prohibition of vapor product sales to minors. Such sign must:</w:t>
      </w:r>
    </w:p>
    <w:p w:rsidR="0094520B" w:rsidP="0094520B" w:rsidRDefault="0094520B">
      <w:pPr>
        <w:spacing w:line="408" w:lineRule="exact"/>
        <w:ind w:firstLine="576"/>
      </w:pPr>
      <w:r>
        <w:t>(a) Be posted so that it is clearly visible to anyone purchasing vapor products from the licensee;</w:t>
      </w:r>
    </w:p>
    <w:p w:rsidR="0094520B" w:rsidP="0094520B" w:rsidRDefault="0094520B">
      <w:pPr>
        <w:spacing w:line="408" w:lineRule="exact"/>
        <w:ind w:firstLine="576"/>
      </w:pPr>
      <w:r>
        <w:t>(b) Be designed and produced by the department of health to read: "The sale of vapor products to persons under age ((</w:t>
      </w:r>
      <w:r>
        <w:rPr>
          <w:strike/>
        </w:rPr>
        <w:t>eighteen</w:t>
      </w:r>
      <w:r>
        <w:t xml:space="preserve">)) </w:t>
      </w:r>
      <w:r>
        <w:rPr>
          <w:u w:val="single"/>
        </w:rPr>
        <w:t>nineteen</w:t>
      </w:r>
      <w:r>
        <w:t xml:space="preserve"> is strictly prohibited by state law. If you are under age ((</w:t>
      </w:r>
      <w:r>
        <w:rPr>
          <w:strike/>
        </w:rPr>
        <w:t>eighteen</w:t>
      </w:r>
      <w:r>
        <w:t xml:space="preserve">)) </w:t>
      </w:r>
      <w:r>
        <w:rPr>
          <w:u w:val="single"/>
        </w:rPr>
        <w:t>nineteen</w:t>
      </w:r>
      <w:r>
        <w:t>, you could be penalized for purchasing a vapor product; photo id required;" and</w:t>
      </w:r>
    </w:p>
    <w:p w:rsidR="0094520B" w:rsidP="0094520B" w:rsidRDefault="0094520B">
      <w:pPr>
        <w:spacing w:line="408" w:lineRule="exact"/>
        <w:ind w:firstLine="576"/>
      </w:pPr>
      <w:r>
        <w:t>(c) Be provided free of charge by the department of health.</w:t>
      </w:r>
    </w:p>
    <w:p w:rsidR="0094520B" w:rsidP="0094520B" w:rsidRDefault="0094520B">
      <w:pPr>
        <w:spacing w:line="408" w:lineRule="exact"/>
        <w:ind w:firstLine="576"/>
      </w:pPr>
      <w:r>
        <w:t>(2) For persons also licensed under RCW 82.24.510 or 82.26.150, the board may issue a sign to read: "The sale of tobacco or vapor products to persons under age ((</w:t>
      </w:r>
      <w:r>
        <w:rPr>
          <w:strike/>
        </w:rPr>
        <w:t>eighteen</w:t>
      </w:r>
      <w:r>
        <w:t xml:space="preserve">)) </w:t>
      </w:r>
      <w:r>
        <w:rPr>
          <w:u w:val="single"/>
        </w:rPr>
        <w:t>nineteen</w:t>
      </w:r>
      <w:r>
        <w:t xml:space="preserve"> is strictly prohibited by state law. If you are under age ((</w:t>
      </w:r>
      <w:r>
        <w:rPr>
          <w:strike/>
        </w:rPr>
        <w:t>eighteen</w:t>
      </w:r>
      <w:r>
        <w:t xml:space="preserve">)) </w:t>
      </w:r>
      <w:r>
        <w:rPr>
          <w:u w:val="single"/>
        </w:rPr>
        <w:t>nineteen</w:t>
      </w:r>
      <w:r>
        <w:t>, you could be penalized for purchasing a tobacco or vapor product; photo id required," provided free of charge by the board.</w:t>
      </w:r>
    </w:p>
    <w:p w:rsidR="0094520B" w:rsidP="0094520B" w:rsidRDefault="0094520B">
      <w:pPr>
        <w:spacing w:line="408" w:lineRule="exact"/>
        <w:ind w:firstLine="576"/>
      </w:pPr>
      <w:r>
        <w:t>(3) A person who holds a license issued under this chapter must display the license or a copy in a prominent location at the outlet for which the license is issued.</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70.345.100 and 2016 1st sp.s. c 38 s 19 are each amended to read as follows:</w:t>
      </w:r>
    </w:p>
    <w:p w:rsidR="0094520B" w:rsidP="0094520B" w:rsidRDefault="0094520B">
      <w:pPr>
        <w:spacing w:line="408" w:lineRule="exact"/>
        <w:ind w:firstLine="576"/>
      </w:pPr>
      <w:r>
        <w:t>(1) No person may offer a tasting of vapor products to the general public unless:</w:t>
      </w:r>
    </w:p>
    <w:p w:rsidR="0094520B" w:rsidP="0094520B" w:rsidRDefault="0094520B">
      <w:pPr>
        <w:spacing w:line="408" w:lineRule="exact"/>
        <w:ind w:firstLine="576"/>
      </w:pPr>
      <w:r>
        <w:t>(a) The person is a licensed retailer under RCW 70.345.020;</w:t>
      </w:r>
    </w:p>
    <w:p w:rsidR="0094520B" w:rsidP="0094520B" w:rsidRDefault="0094520B">
      <w:pPr>
        <w:spacing w:line="408" w:lineRule="exact"/>
        <w:ind w:firstLine="576"/>
      </w:pPr>
      <w:r>
        <w:t>(b) The tastings are offered only within the licensed premises operated by the licensee and the products tasted are not removed from within the licensed premises by the customer;</w:t>
      </w:r>
    </w:p>
    <w:p w:rsidR="0094520B" w:rsidP="0094520B" w:rsidRDefault="0094520B">
      <w:pPr>
        <w:spacing w:line="408" w:lineRule="exact"/>
        <w:ind w:firstLine="576"/>
      </w:pPr>
      <w:r>
        <w:t>(c) Entry into the licensed premises is restricted to persons ((</w:t>
      </w:r>
      <w:r>
        <w:rPr>
          <w:strike/>
        </w:rPr>
        <w:t>eighteen</w:t>
      </w:r>
      <w:r>
        <w:t xml:space="preserve">)) </w:t>
      </w:r>
      <w:r>
        <w:rPr>
          <w:u w:val="single"/>
        </w:rPr>
        <w:t>nineteen</w:t>
      </w:r>
      <w:r>
        <w:t xml:space="preserve"> years of age or older;</w:t>
      </w:r>
    </w:p>
    <w:p w:rsidR="0094520B" w:rsidP="0094520B" w:rsidRDefault="0094520B">
      <w:pPr>
        <w:spacing w:line="408" w:lineRule="exact"/>
        <w:ind w:firstLine="576"/>
      </w:pPr>
      <w:r>
        <w:t>(d) The vapor product being offered for tasting contains zero milligrams per milliliter of nicotine or the customer explicitly consents to a tasting of a vapor product that contains nicotine; and</w:t>
      </w:r>
    </w:p>
    <w:p w:rsidR="0094520B" w:rsidP="0094520B" w:rsidRDefault="0094520B">
      <w:pPr>
        <w:spacing w:line="408" w:lineRule="exact"/>
        <w:ind w:firstLine="576"/>
      </w:pPr>
      <w:r>
        <w:t>(e) If the customer is tasting from a vapor device owned and maintained by the retailer, a disposable mouthpiece tip is attached to the vapor product being used by the customer for tasting or the vapor device is disposed of after each tasting.</w:t>
      </w:r>
    </w:p>
    <w:p w:rsidR="0094520B" w:rsidP="0094520B" w:rsidRDefault="0094520B">
      <w:pPr>
        <w:spacing w:line="408" w:lineRule="exact"/>
        <w:ind w:firstLine="576"/>
      </w:pPr>
      <w:r>
        <w:t>(2) A violation of this section is a misdemeanor.</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70.155.030 and 1994 c 202 s 1 are each amended to read as follows:</w:t>
      </w:r>
    </w:p>
    <w:p w:rsidR="0094520B" w:rsidP="0094520B" w:rsidRDefault="0094520B">
      <w:pPr>
        <w:spacing w:line="408" w:lineRule="exact"/>
        <w:ind w:firstLine="576"/>
      </w:pPr>
      <w:r>
        <w:rPr>
          <w:u w:val="single"/>
        </w:rPr>
        <w:t>(1)</w:t>
      </w:r>
      <w:r>
        <w:t xml:space="preserve"> No person shall sell or permit to be sold any tobacco product through any device that mechanically dispenses tobacco products unless the device is located fully within premises from which ((</w:t>
      </w:r>
      <w:r>
        <w:rPr>
          <w:strike/>
        </w:rPr>
        <w:t>minors</w:t>
      </w:r>
      <w:r>
        <w:t xml:space="preserve">)) </w:t>
      </w:r>
      <w:r>
        <w:rPr>
          <w:u w:val="single"/>
        </w:rPr>
        <w:t>persons under the age of nineteen</w:t>
      </w:r>
      <w:r>
        <w:t xml:space="preserve"> are prohibited or in industrial worksites where ((</w:t>
      </w:r>
      <w:r>
        <w:rPr>
          <w:strike/>
        </w:rPr>
        <w:t>minors</w:t>
      </w:r>
      <w:r>
        <w:t xml:space="preserve">)) </w:t>
      </w:r>
      <w:r>
        <w:rPr>
          <w:u w:val="single"/>
        </w:rPr>
        <w:t>persons under the age of nineteen</w:t>
      </w:r>
      <w:r>
        <w:t xml:space="preserve"> are not employed and not less than ten feet from all entrance or exit ways to and from each premise.</w:t>
      </w:r>
    </w:p>
    <w:p w:rsidR="0094520B" w:rsidP="0094520B" w:rsidRDefault="0094520B">
      <w:pPr>
        <w:spacing w:line="408" w:lineRule="exact"/>
        <w:ind w:firstLine="576"/>
      </w:pPr>
      <w:r>
        <w:rPr>
          <w:u w:val="single"/>
        </w:rPr>
        <w:t>(2)</w:t>
      </w:r>
      <w: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70.155.120 and 2016 1st sp.s. c 38 s 2 are each amended to read as follows:</w:t>
      </w:r>
    </w:p>
    <w:p w:rsidR="0094520B" w:rsidP="0094520B" w:rsidRDefault="0094520B">
      <w:pPr>
        <w:spacing w:line="408" w:lineRule="exact"/>
        <w:ind w:firstLine="576"/>
      </w:pPr>
      <w:r>
        <w:t>(1)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rsidR="0094520B" w:rsidP="0094520B" w:rsidRDefault="0094520B">
      <w:pPr>
        <w:spacing w:line="408" w:lineRule="exact"/>
        <w:ind w:firstLine="576"/>
      </w:pPr>
      <w:r>
        <w:t>(2)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rsidR="0094520B" w:rsidP="0094520B" w:rsidRDefault="0094520B">
      <w:pPr>
        <w:spacing w:line="408" w:lineRule="exact"/>
        <w:ind w:firstLine="576"/>
      </w:pPr>
      <w:r>
        <w:t>(3)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rPr>
          <w:strike/>
        </w:rPr>
        <w:t>eighteen</w:t>
      </w:r>
      <w:r>
        <w:t xml:space="preserve">)) </w:t>
      </w:r>
      <w:r>
        <w:rPr>
          <w:u w:val="single"/>
        </w:rPr>
        <w:t>nineteen</w:t>
      </w:r>
      <w:r>
        <w:t>. The agreements shall also set forth requirements for data reporting by the liquor and cannabis board regarding its enforcement activities.</w:t>
      </w:r>
    </w:p>
    <w:p w:rsidR="0094520B" w:rsidP="0094520B" w:rsidRDefault="0094520B">
      <w:pPr>
        <w:spacing w:line="408" w:lineRule="exact"/>
        <w:ind w:firstLine="576"/>
      </w:pPr>
      <w:r>
        <w:t>(4)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rsidR="0094520B" w:rsidP="0094520B" w:rsidRDefault="0094520B">
      <w:pPr>
        <w:spacing w:line="408" w:lineRule="exact"/>
        <w:ind w:firstLine="576"/>
      </w:pPr>
      <w:r>
        <w:t>(5)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rsidR="0094520B" w:rsidP="0094520B" w:rsidRDefault="0094520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2019.</w:t>
      </w:r>
    </w:p>
    <w:p w:rsidR="0094520B" w:rsidP="0094520B" w:rsidRDefault="0094520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r w:rsidR="00F93506">
        <w:t>"</w:t>
      </w:r>
    </w:p>
    <w:p w:rsidRPr="00B5224B" w:rsidR="00DF5D0E" w:rsidP="00B5224B" w:rsidRDefault="00DF5D0E">
      <w:pPr>
        <w:suppressLineNumbers/>
        <w:rPr>
          <w:spacing w:val="-3"/>
        </w:rPr>
      </w:pPr>
    </w:p>
    <w:permEnd w:id="868766826"/>
    <w:p w:rsidR="00ED2EEB" w:rsidP="00B522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24267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224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5224B" w:rsidRDefault="0096303F">
                <w:pPr>
                  <w:pStyle w:val="Effect"/>
                  <w:suppressLineNumbers/>
                  <w:shd w:val="clear" w:color="auto" w:fill="auto"/>
                  <w:ind w:left="0" w:firstLine="0"/>
                </w:pPr>
                <w:r w:rsidRPr="0096303F">
                  <w:tab/>
                </w:r>
                <w:r w:rsidRPr="0096303F" w:rsidR="001C1B27">
                  <w:rPr>
                    <w:u w:val="single"/>
                  </w:rPr>
                  <w:t>EFFECT:</w:t>
                </w:r>
                <w:r w:rsidR="0094520B">
                  <w:t xml:space="preserve"> Lowers the age of a person who can be sold cigars, cigarettes, tobacco, or vapor products to 19, instead of 21</w:t>
                </w:r>
                <w:r w:rsidR="00686A8C">
                  <w:t xml:space="preserve"> years old</w:t>
                </w:r>
                <w:r w:rsidR="0094520B">
                  <w:t xml:space="preserve">. </w:t>
                </w:r>
                <w:r w:rsidR="00686A8C">
                  <w:t xml:space="preserve">Replaces intent language that focused on raising the legal age to purchase tobacco to individuals 21 or older, with information about raising the age to 19 years old. </w:t>
                </w:r>
                <w:r w:rsidRPr="0096303F" w:rsidR="001C1B27">
                  <w:t>   </w:t>
                </w:r>
              </w:p>
              <w:p w:rsidRPr="007D1589" w:rsidR="001B4E53" w:rsidP="00B5224B" w:rsidRDefault="001B4E53">
                <w:pPr>
                  <w:pStyle w:val="ListBullet"/>
                  <w:numPr>
                    <w:ilvl w:val="0"/>
                    <w:numId w:val="0"/>
                  </w:numPr>
                  <w:suppressLineNumbers/>
                </w:pPr>
              </w:p>
            </w:tc>
          </w:tr>
        </w:sdtContent>
      </w:sdt>
      <w:permEnd w:id="1112426728"/>
    </w:tbl>
    <w:p w:rsidR="00DF5D0E" w:rsidP="00B5224B" w:rsidRDefault="00DF5D0E">
      <w:pPr>
        <w:pStyle w:val="BillEnd"/>
        <w:suppressLineNumbers/>
      </w:pPr>
    </w:p>
    <w:p w:rsidR="00DF5D0E" w:rsidP="00B5224B" w:rsidRDefault="00DE256E">
      <w:pPr>
        <w:pStyle w:val="BillEnd"/>
        <w:suppressLineNumbers/>
      </w:pPr>
      <w:r>
        <w:rPr>
          <w:b/>
        </w:rPr>
        <w:t>--- END ---</w:t>
      </w:r>
    </w:p>
    <w:p w:rsidR="00DF5D0E" w:rsidP="00B522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4B" w:rsidRDefault="00B5224B" w:rsidP="00DF5D0E">
      <w:r>
        <w:separator/>
      </w:r>
    </w:p>
  </w:endnote>
  <w:endnote w:type="continuationSeparator" w:id="0">
    <w:p w:rsidR="00B5224B" w:rsidRDefault="00B522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91" w:rsidRDefault="00306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76D9">
    <w:pPr>
      <w:pStyle w:val="AmendDraftFooter"/>
    </w:pPr>
    <w:fldSimple w:instr=" TITLE   \* MERGEFORMAT ">
      <w:r w:rsidR="00B773C8">
        <w:t>1054-S2 AMH STOK WEIK 033</w:t>
      </w:r>
    </w:fldSimple>
    <w:r w:rsidR="001B4E53">
      <w:tab/>
    </w:r>
    <w:r w:rsidR="00E267B1">
      <w:fldChar w:fldCharType="begin"/>
    </w:r>
    <w:r w:rsidR="00E267B1">
      <w:instrText xml:space="preserve"> PAGE  \* Arabic  \* MERGEFORMAT </w:instrText>
    </w:r>
    <w:r w:rsidR="00E267B1">
      <w:fldChar w:fldCharType="separate"/>
    </w:r>
    <w:r w:rsidR="00B773C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76D9">
    <w:pPr>
      <w:pStyle w:val="AmendDraftFooter"/>
    </w:pPr>
    <w:fldSimple w:instr=" TITLE   \* MERGEFORMAT ">
      <w:r w:rsidR="00B773C8">
        <w:t>1054-S2 AMH STOK WEIK 033</w:t>
      </w:r>
    </w:fldSimple>
    <w:r w:rsidR="001B4E53">
      <w:tab/>
    </w:r>
    <w:r w:rsidR="00E267B1">
      <w:fldChar w:fldCharType="begin"/>
    </w:r>
    <w:r w:rsidR="00E267B1">
      <w:instrText xml:space="preserve"> PAGE  \* Arabic  \* MERGEFORMAT </w:instrText>
    </w:r>
    <w:r w:rsidR="00E267B1">
      <w:fldChar w:fldCharType="separate"/>
    </w:r>
    <w:r w:rsidR="00B773C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4B" w:rsidRDefault="00B5224B" w:rsidP="00DF5D0E">
      <w:r>
        <w:separator/>
      </w:r>
    </w:p>
  </w:footnote>
  <w:footnote w:type="continuationSeparator" w:id="0">
    <w:p w:rsidR="00B5224B" w:rsidRDefault="00B522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91" w:rsidRDefault="00306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3713"/>
    <w:rsid w:val="00045194"/>
    <w:rsid w:val="00050639"/>
    <w:rsid w:val="00056871"/>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5485"/>
    <w:rsid w:val="00306E91"/>
    <w:rsid w:val="00316CD9"/>
    <w:rsid w:val="003E2FC6"/>
    <w:rsid w:val="00425257"/>
    <w:rsid w:val="00492DDC"/>
    <w:rsid w:val="004C6615"/>
    <w:rsid w:val="00523C5A"/>
    <w:rsid w:val="005600B5"/>
    <w:rsid w:val="005E69C3"/>
    <w:rsid w:val="005F5FB6"/>
    <w:rsid w:val="00605C39"/>
    <w:rsid w:val="00607771"/>
    <w:rsid w:val="006841E6"/>
    <w:rsid w:val="00686A8C"/>
    <w:rsid w:val="006F7027"/>
    <w:rsid w:val="007049E4"/>
    <w:rsid w:val="00707AD0"/>
    <w:rsid w:val="00713ECD"/>
    <w:rsid w:val="0072335D"/>
    <w:rsid w:val="0072541D"/>
    <w:rsid w:val="00757317"/>
    <w:rsid w:val="007769AF"/>
    <w:rsid w:val="007D1589"/>
    <w:rsid w:val="007D35D4"/>
    <w:rsid w:val="0083749C"/>
    <w:rsid w:val="008443FE"/>
    <w:rsid w:val="00846034"/>
    <w:rsid w:val="00852150"/>
    <w:rsid w:val="008A76D9"/>
    <w:rsid w:val="008C7E6E"/>
    <w:rsid w:val="00931B84"/>
    <w:rsid w:val="0094520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224B"/>
    <w:rsid w:val="00B56650"/>
    <w:rsid w:val="00B73E0A"/>
    <w:rsid w:val="00B773C8"/>
    <w:rsid w:val="00B961E0"/>
    <w:rsid w:val="00BF349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09F7"/>
    <w:rsid w:val="00F229DE"/>
    <w:rsid w:val="00F304D3"/>
    <w:rsid w:val="00F4663F"/>
    <w:rsid w:val="00F935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26C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1054-S2</BillDocName>
  <AmendType>AMH</AmendType>
  <SponsorAcronym>VICK</SponsorAcronym>
  <DrafterAcronym>WEIK</DrafterAcronym>
  <DraftNumber>033</DraftNumber>
  <ReferenceNumber>2SHB 1054</ReferenceNumber>
  <Floor>H AMD</Floor>
  <AmendmentNumber> 1455</AmendmentNumber>
  <Sponsors>By Representative Vick</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3</Pages>
  <Words>2725</Words>
  <Characters>14007</Characters>
  <Application>Microsoft Office Word</Application>
  <DocSecurity>8</DocSecurity>
  <Lines>318</Lines>
  <Paragraphs>110</Paragraphs>
  <ScaleCrop>false</ScaleCrop>
  <HeadingPairs>
    <vt:vector size="2" baseType="variant">
      <vt:variant>
        <vt:lpstr>Title</vt:lpstr>
      </vt:variant>
      <vt:variant>
        <vt:i4>1</vt:i4>
      </vt:variant>
    </vt:vector>
  </HeadingPairs>
  <TitlesOfParts>
    <vt:vector size="1" baseType="lpstr">
      <vt:lpstr>1054-S2 AMH STOK WEIK 033</vt:lpstr>
    </vt:vector>
  </TitlesOfParts>
  <Company>Washington State Legislature</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1054-S2 AMH VICK WEIK 033</dc:title>
  <dc:creator>Kim Weidenaar</dc:creator>
  <cp:lastModifiedBy>Weidenaar, Kim</cp:lastModifiedBy>
  <cp:revision>13</cp:revision>
  <cp:lastPrinted>2018-02-09T04:01:00Z</cp:lastPrinted>
  <dcterms:created xsi:type="dcterms:W3CDTF">2018-02-09T03:04:00Z</dcterms:created>
  <dcterms:modified xsi:type="dcterms:W3CDTF">2018-02-09T04:01:00Z</dcterms:modified>
</cp:coreProperties>
</file>