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D09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0F92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0F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0F92">
            <w:t>KOST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0F92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0F92">
            <w:t>208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09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0F92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0F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419</w:t>
          </w:r>
        </w:sdtContent>
      </w:sdt>
    </w:p>
    <w:p w:rsidR="00DF5D0E" w:rsidP="00605C39" w:rsidRDefault="004D09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0F92">
            <w:rPr>
              <w:sz w:val="22"/>
            </w:rPr>
            <w:t>By Representative Koster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0F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1C0F92" w:rsidP="00C8108C" w:rsidRDefault="00DE256E">
      <w:pPr>
        <w:pStyle w:val="Page"/>
      </w:pPr>
      <w:bookmarkStart w:name="StartOfAmendmentBody" w:id="1"/>
      <w:bookmarkEnd w:id="1"/>
      <w:permStart w:edGrp="everyone" w:id="460013285"/>
      <w:r>
        <w:tab/>
      </w:r>
      <w:r w:rsidR="001C0F92">
        <w:t>On page</w:t>
      </w:r>
      <w:r w:rsidR="00DA104D">
        <w:t xml:space="preserve"> 35, line 5, increase the Motor Vehicle Account--State Appropriation by $16,750,000</w:t>
      </w:r>
    </w:p>
    <w:p w:rsidR="00DA104D" w:rsidP="00DA104D" w:rsidRDefault="00DA104D">
      <w:pPr>
        <w:pStyle w:val="RCWSLText"/>
      </w:pPr>
    </w:p>
    <w:p w:rsidR="00DA104D" w:rsidP="00DA104D" w:rsidRDefault="00DA104D">
      <w:pPr>
        <w:pStyle w:val="RCWSLText"/>
      </w:pPr>
      <w:r>
        <w:tab/>
        <w:t>On page 35, line 9, increase the Connecting Washington Account--State Appropriation by $3,500,000</w:t>
      </w:r>
    </w:p>
    <w:p w:rsidR="00DA104D" w:rsidP="00DA104D" w:rsidRDefault="00DA104D">
      <w:pPr>
        <w:pStyle w:val="RCWSLText"/>
      </w:pPr>
    </w:p>
    <w:p w:rsidR="00DA104D" w:rsidP="00DA104D" w:rsidRDefault="00DA104D">
      <w:pPr>
        <w:pStyle w:val="RCWSLText"/>
      </w:pPr>
      <w:r>
        <w:tab/>
        <w:t>On page 35, line 19, correct the total.</w:t>
      </w:r>
    </w:p>
    <w:p w:rsidR="00DA104D" w:rsidP="00DA104D" w:rsidRDefault="00DA104D">
      <w:pPr>
        <w:pStyle w:val="RCWSLText"/>
      </w:pPr>
    </w:p>
    <w:p w:rsidR="00DA104D" w:rsidP="00DA104D" w:rsidRDefault="00DA104D">
      <w:pPr>
        <w:pStyle w:val="RCWSLText"/>
      </w:pPr>
      <w:r>
        <w:tab/>
        <w:t>On page 35, line 27, after "(I)" insert ", and $3,500,000 for the SR 522/Paradise Lake Rd Interchange and Widening (Design/Engineering) project in the 2017-19 biennium"</w:t>
      </w:r>
    </w:p>
    <w:p w:rsidR="00DA104D" w:rsidP="00DA104D" w:rsidRDefault="00DA104D">
      <w:pPr>
        <w:pStyle w:val="RCWSLText"/>
      </w:pPr>
    </w:p>
    <w:p w:rsidRPr="00DA104D" w:rsidR="00DA104D" w:rsidP="00DA104D" w:rsidRDefault="00DA104D">
      <w:pPr>
        <w:pStyle w:val="RCWSLText"/>
      </w:pPr>
      <w:r>
        <w:tab/>
        <w:t>On page 3</w:t>
      </w:r>
      <w:r w:rsidR="003212B4">
        <w:t>6, line 2, after "(I)" insert ",</w:t>
      </w:r>
      <w:r>
        <w:t xml:space="preserve"> and $750,000 for the design of the SR 5</w:t>
      </w:r>
      <w:r w:rsidR="006B4DD1">
        <w:t>22/Paradise Lake Rd interchange,</w:t>
      </w:r>
      <w:r>
        <w:t xml:space="preserve"> and $16,000,000 for culvert replacements along SR 522 in the vicinity of Paradise Lake Rd"</w:t>
      </w:r>
    </w:p>
    <w:p w:rsidRPr="001C0F92" w:rsidR="00DF5D0E" w:rsidP="001C0F92" w:rsidRDefault="00DF5D0E">
      <w:pPr>
        <w:suppressLineNumbers/>
        <w:rPr>
          <w:spacing w:val="-3"/>
        </w:rPr>
      </w:pPr>
    </w:p>
    <w:permEnd w:id="460013285"/>
    <w:p w:rsidR="00ED2EEB" w:rsidP="001C0F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84682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0F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C0F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A104D">
                  <w:t>Moves the $3,500,000 of the funding for the SR 522/Paradise Lake Rd Interchange and Widening (Design/Engineering) project from the 2023-25 biennium into the 2017-19 biennium. Provides $750,000 for the design of the SR 522/Paradise Lake Road interchange and provides $16,000,000 for culvert replacements along SR 522 in vicinity of Paradise Lake Road.</w:t>
                </w:r>
              </w:p>
              <w:p w:rsidR="001C0F92" w:rsidP="001C0F92" w:rsidRDefault="001C0F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0F92" w:rsidP="001C0F92" w:rsidRDefault="001C0F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1C0F92" w:rsidP="001C0F92" w:rsidRDefault="001C0F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041BCC">
                  <w:t>Increases Connecting Washington Acct</w:t>
                </w:r>
                <w:r>
                  <w:t xml:space="preserve"> - State by $3,500,000.</w:t>
                </w:r>
              </w:p>
              <w:p w:rsidRPr="001C0F92" w:rsidR="001C0F92" w:rsidP="001C0F92" w:rsidRDefault="001C0F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$16,750,000.</w:t>
                </w:r>
              </w:p>
              <w:p w:rsidRPr="007D1589" w:rsidR="001B4E53" w:rsidP="001C0F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8468214"/>
    </w:tbl>
    <w:p w:rsidR="00DF5D0E" w:rsidP="001C0F92" w:rsidRDefault="00DF5D0E">
      <w:pPr>
        <w:pStyle w:val="BillEnd"/>
        <w:suppressLineNumbers/>
      </w:pPr>
    </w:p>
    <w:p w:rsidR="00DF5D0E" w:rsidP="001C0F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0F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92" w:rsidRDefault="001C0F92" w:rsidP="00DF5D0E">
      <w:r>
        <w:separator/>
      </w:r>
    </w:p>
  </w:endnote>
  <w:endnote w:type="continuationSeparator" w:id="0">
    <w:p w:rsidR="001C0F92" w:rsidRDefault="001C0F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77" w:rsidRDefault="00431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606A">
    <w:pPr>
      <w:pStyle w:val="AmendDraftFooter"/>
    </w:pPr>
    <w:fldSimple w:instr=" TITLE   \* MERGEFORMAT ">
      <w:r w:rsidR="004D09D9">
        <w:t>1147-S AMH HARM BALL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0F9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606A">
    <w:pPr>
      <w:pStyle w:val="AmendDraftFooter"/>
    </w:pPr>
    <w:fldSimple w:instr=" TITLE   \* MERGEFORMAT ">
      <w:r w:rsidR="004D09D9">
        <w:t>1147-S AMH HARM BALL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09D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92" w:rsidRDefault="001C0F92" w:rsidP="00DF5D0E">
      <w:r>
        <w:separator/>
      </w:r>
    </w:p>
  </w:footnote>
  <w:footnote w:type="continuationSeparator" w:id="0">
    <w:p w:rsidR="001C0F92" w:rsidRDefault="001C0F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77" w:rsidRDefault="00431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1BCC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F92"/>
    <w:rsid w:val="001C1B27"/>
    <w:rsid w:val="001C7F91"/>
    <w:rsid w:val="001E6675"/>
    <w:rsid w:val="00217E8A"/>
    <w:rsid w:val="00265296"/>
    <w:rsid w:val="00281CBD"/>
    <w:rsid w:val="00316CD9"/>
    <w:rsid w:val="003212B4"/>
    <w:rsid w:val="003E2FC6"/>
    <w:rsid w:val="004162DE"/>
    <w:rsid w:val="00431477"/>
    <w:rsid w:val="00492DDC"/>
    <w:rsid w:val="004C6615"/>
    <w:rsid w:val="004D09D9"/>
    <w:rsid w:val="00523C5A"/>
    <w:rsid w:val="005E69C3"/>
    <w:rsid w:val="00605C39"/>
    <w:rsid w:val="006841E6"/>
    <w:rsid w:val="006B4DD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79B7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1B17"/>
    <w:rsid w:val="00D40447"/>
    <w:rsid w:val="00D659AC"/>
    <w:rsid w:val="00DA104D"/>
    <w:rsid w:val="00DA47F3"/>
    <w:rsid w:val="00DC2C13"/>
    <w:rsid w:val="00DE256E"/>
    <w:rsid w:val="00DF5D0E"/>
    <w:rsid w:val="00E1471A"/>
    <w:rsid w:val="00E1606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7AC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KOST</SponsorAcronym>
  <DrafterAcronym>BALL</DrafterAcronym>
  <DraftNumber>208</DraftNumber>
  <ReferenceNumber>SHB 1147</ReferenceNumber>
  <Floor>H AMD</Floor>
  <AmendmentNumber> 419</AmendmentNumber>
  <Sponsors>By Representative Koster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196</Words>
  <Characters>1051</Characters>
  <Application>Microsoft Office Word</Application>
  <DocSecurity>8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KOST BALL 208</dc:title>
  <dc:creator>Alyssa Ball</dc:creator>
  <cp:lastModifiedBy>Ball, Alyssa</cp:lastModifiedBy>
  <cp:revision>11</cp:revision>
  <cp:lastPrinted>2017-04-02T21:23:00Z</cp:lastPrinted>
  <dcterms:created xsi:type="dcterms:W3CDTF">2017-04-02T21:11:00Z</dcterms:created>
  <dcterms:modified xsi:type="dcterms:W3CDTF">2017-04-02T21:23:00Z</dcterms:modified>
</cp:coreProperties>
</file>