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470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50AD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50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50AD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50AD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50AD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70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50AD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50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397</w:t>
          </w:r>
        </w:sdtContent>
      </w:sdt>
    </w:p>
    <w:p w:rsidR="00DF5D0E" w:rsidP="00605C39" w:rsidRDefault="005470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50AD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50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E950AD" w:rsidP="00C8108C" w:rsidRDefault="00DE256E">
      <w:pPr>
        <w:pStyle w:val="Page"/>
      </w:pPr>
      <w:bookmarkStart w:name="StartOfAmendmentBody" w:id="1"/>
      <w:bookmarkEnd w:id="1"/>
      <w:permStart w:edGrp="everyone" w:id="1316422477"/>
      <w:r>
        <w:tab/>
      </w:r>
      <w:r w:rsidR="00E950AD">
        <w:t>On page 47</w:t>
      </w:r>
      <w:r w:rsidR="005527B4">
        <w:t>, line 17, increase the Multimodal Transportation Account--State Appropriation by $2,500,000</w:t>
      </w:r>
    </w:p>
    <w:p w:rsidR="005527B4" w:rsidP="005527B4" w:rsidRDefault="005527B4">
      <w:pPr>
        <w:pStyle w:val="RCWSLText"/>
      </w:pPr>
    </w:p>
    <w:p w:rsidR="005527B4" w:rsidP="005527B4" w:rsidRDefault="005527B4">
      <w:pPr>
        <w:pStyle w:val="RCWSLText"/>
      </w:pPr>
      <w:r>
        <w:tab/>
        <w:t>On page 47, line 20, correct the total.</w:t>
      </w:r>
    </w:p>
    <w:p w:rsidR="005527B4" w:rsidP="005527B4" w:rsidRDefault="005527B4">
      <w:pPr>
        <w:pStyle w:val="RCWSLText"/>
      </w:pPr>
    </w:p>
    <w:p w:rsidR="005527B4" w:rsidP="005527B4" w:rsidRDefault="005527B4">
      <w:pPr>
        <w:pStyle w:val="RCWSLText"/>
      </w:pPr>
      <w:r>
        <w:tab/>
        <w:t>On page 49, after line 2, insert the following:</w:t>
      </w:r>
    </w:p>
    <w:p w:rsidRPr="005527B4" w:rsidR="005527B4" w:rsidP="005527B4" w:rsidRDefault="005527B4">
      <w:pPr>
        <w:pStyle w:val="RCWSLText"/>
      </w:pPr>
      <w:r>
        <w:tab/>
        <w:t>"(7) $2,500,000 of the multimodal transportation account--state appropriation is provided solely for construction of a new bridge 12 (Salmon Creek) on the Chelatchie Prairie railroad short line at mile post 12.45 in Clark county."</w:t>
      </w:r>
    </w:p>
    <w:p w:rsidRPr="00E950AD" w:rsidR="00DF5D0E" w:rsidP="00E950AD" w:rsidRDefault="00DF5D0E">
      <w:pPr>
        <w:suppressLineNumbers/>
        <w:rPr>
          <w:spacing w:val="-3"/>
        </w:rPr>
      </w:pPr>
    </w:p>
    <w:permEnd w:id="1316422477"/>
    <w:p w:rsidR="00ED2EEB" w:rsidP="00E950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98472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50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950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527B4">
                  <w:t>Adds $2,500,000 for the construction of a new bridge 12 (Salmon Creek) at mile post 12.45 on the Chelatchie Prairie railroad in Clark County.</w:t>
                </w:r>
                <w:r w:rsidRPr="0096303F" w:rsidR="005527B4">
                  <w:t> </w:t>
                </w:r>
                <w:r w:rsidRPr="0096303F" w:rsidR="001C1B27">
                  <w:t>  </w:t>
                </w:r>
              </w:p>
              <w:p w:rsidR="00E950AD" w:rsidP="00E950AD" w:rsidRDefault="00E950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950AD" w:rsidP="00E950AD" w:rsidRDefault="00E950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950AD" w:rsidR="00E950AD" w:rsidP="00E950AD" w:rsidRDefault="00E950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$2,500,000.</w:t>
                </w:r>
              </w:p>
              <w:p w:rsidRPr="007D1589" w:rsidR="001B4E53" w:rsidP="00E950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9847211"/>
    </w:tbl>
    <w:p w:rsidR="00DF5D0E" w:rsidP="00E950AD" w:rsidRDefault="00DF5D0E">
      <w:pPr>
        <w:pStyle w:val="BillEnd"/>
        <w:suppressLineNumbers/>
      </w:pPr>
    </w:p>
    <w:p w:rsidR="00DF5D0E" w:rsidP="00E950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50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AD" w:rsidRDefault="00E950AD" w:rsidP="00DF5D0E">
      <w:r>
        <w:separator/>
      </w:r>
    </w:p>
  </w:endnote>
  <w:endnote w:type="continuationSeparator" w:id="0">
    <w:p w:rsidR="00E950AD" w:rsidRDefault="00E950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2B" w:rsidRDefault="008B4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482B">
    <w:pPr>
      <w:pStyle w:val="AmendDraftFooter"/>
    </w:pPr>
    <w:fldSimple w:instr=" TITLE   \* MERGEFORMAT ">
      <w:r w:rsidR="00547045">
        <w:t>1147-S AMH PIKE INGI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50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B482B">
    <w:pPr>
      <w:pStyle w:val="AmendDraftFooter"/>
    </w:pPr>
    <w:fldSimple w:instr=" TITLE   \* MERGEFORMAT ">
      <w:r w:rsidR="00547045">
        <w:t>1147-S AMH PIKE INGI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704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AD" w:rsidRDefault="00E950AD" w:rsidP="00DF5D0E">
      <w:r>
        <w:separator/>
      </w:r>
    </w:p>
  </w:footnote>
  <w:footnote w:type="continuationSeparator" w:id="0">
    <w:p w:rsidR="00E950AD" w:rsidRDefault="00E950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2B" w:rsidRDefault="008B4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7045"/>
    <w:rsid w:val="005527B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82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0A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5A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PIKE</SponsorAcronym>
  <DrafterAcronym>INGI</DrafterAcronym>
  <DraftNumber>040</DraftNumber>
  <ReferenceNumber>SHB 1147</ReferenceNumber>
  <Floor>H AMD</Floor>
  <AmendmentNumber> 397</AmendmentNumber>
  <Sponsors>By Representative Pike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127</Words>
  <Characters>656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PIKE INGI 040</dc:title>
  <dc:creator>Paul Ingiosi</dc:creator>
  <cp:lastModifiedBy>Ingiosi, Paul</cp:lastModifiedBy>
  <cp:revision>4</cp:revision>
  <cp:lastPrinted>2017-03-31T16:05:00Z</cp:lastPrinted>
  <dcterms:created xsi:type="dcterms:W3CDTF">2017-03-30T20:42:00Z</dcterms:created>
  <dcterms:modified xsi:type="dcterms:W3CDTF">2017-03-31T16:05:00Z</dcterms:modified>
</cp:coreProperties>
</file>