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6768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A6244">
            <w:t>1194-S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A624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A6244">
            <w:t>SULP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A6244">
            <w:t>CLAJ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A6244">
            <w:t>003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6768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A6244">
            <w:rPr>
              <w:b/>
              <w:u w:val="single"/>
            </w:rPr>
            <w:t>SHB 1194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A624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</w:t>
          </w:r>
        </w:sdtContent>
      </w:sdt>
    </w:p>
    <w:p w:rsidR="00DF5D0E" w:rsidP="00605C39" w:rsidRDefault="0056768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A6244">
            <w:t>By Representative Sullivan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A624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02/22/2017</w:t>
          </w:r>
        </w:p>
      </w:sdtContent>
    </w:sdt>
    <w:p w:rsidR="004A6244" w:rsidP="00C8108C" w:rsidRDefault="00DE256E">
      <w:pPr>
        <w:pStyle w:val="Page"/>
      </w:pPr>
      <w:bookmarkStart w:name="StartOfAmendmentBody" w:id="1"/>
      <w:bookmarkEnd w:id="1"/>
      <w:permStart w:edGrp="everyone" w:id="1360091750"/>
      <w:r>
        <w:tab/>
      </w:r>
      <w:r w:rsidR="004A6244">
        <w:t xml:space="preserve">On page </w:t>
      </w:r>
      <w:r w:rsidR="00B77273">
        <w:t>2, beginning on line 9, after "in" strike "the legislative page scholarship account" and insert "the Gina Grant Bull memorial legislative page scholarship account"</w:t>
      </w:r>
    </w:p>
    <w:p w:rsidR="00B77273" w:rsidP="00B77273" w:rsidRDefault="00B77273">
      <w:pPr>
        <w:pStyle w:val="RCWSLText"/>
      </w:pPr>
    </w:p>
    <w:p w:rsidR="00B77273" w:rsidP="00B77273" w:rsidRDefault="00246FA9">
      <w:pPr>
        <w:pStyle w:val="RCWSLText"/>
      </w:pPr>
      <w:r>
        <w:tab/>
      </w:r>
      <w:r w:rsidR="00B77273">
        <w:t>On page 2, at the beginning of line 17, strike "</w:t>
      </w:r>
      <w:r w:rsidR="003F6708">
        <w:t>T</w:t>
      </w:r>
      <w:r w:rsidR="00B77273">
        <w:t>he legislative page sc</w:t>
      </w:r>
      <w:r w:rsidR="003F6708">
        <w:t>holarship account" and insert "T</w:t>
      </w:r>
      <w:r w:rsidR="00B77273">
        <w:t>he Gina Grant Bull memorial legislative page scholarship account"</w:t>
      </w:r>
    </w:p>
    <w:p w:rsidR="00B77273" w:rsidP="00B77273" w:rsidRDefault="00B77273">
      <w:pPr>
        <w:pStyle w:val="RCWSLText"/>
      </w:pPr>
    </w:p>
    <w:p w:rsidR="00B77273" w:rsidP="00B77273" w:rsidRDefault="00246FA9">
      <w:pPr>
        <w:pStyle w:val="RCWSLText"/>
      </w:pPr>
      <w:r>
        <w:tab/>
      </w:r>
      <w:r w:rsidR="00B77273">
        <w:t>On page 2, beginning on line 30, after "to" strike "the legislative page scholarship account" and insert "the Gina Grant Bull memorial legislative page scholarship account"</w:t>
      </w:r>
    </w:p>
    <w:p w:rsidR="00B77273" w:rsidP="00B77273" w:rsidRDefault="00B77273">
      <w:pPr>
        <w:pStyle w:val="RCWSLText"/>
      </w:pPr>
    </w:p>
    <w:p w:rsidRPr="00B77273" w:rsidR="00B77273" w:rsidP="00B77273" w:rsidRDefault="00246FA9">
      <w:pPr>
        <w:pStyle w:val="RCWSLText"/>
      </w:pPr>
      <w:r>
        <w:tab/>
      </w:r>
      <w:r w:rsidR="00B77273">
        <w:t>On page 2, beginning on line 33, after "for" strike "the legislative page scholarship account" and insert "the Gina Grant Bull memorial legislative page scholarship account"</w:t>
      </w:r>
    </w:p>
    <w:p w:rsidRPr="004A6244" w:rsidR="00DF5D0E" w:rsidP="004A6244" w:rsidRDefault="00DF5D0E">
      <w:pPr>
        <w:suppressLineNumbers/>
        <w:rPr>
          <w:spacing w:val="-3"/>
        </w:rPr>
      </w:pPr>
    </w:p>
    <w:permEnd w:id="1360091750"/>
    <w:p w:rsidR="00ED2EEB" w:rsidP="004A624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1900907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A624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A624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46FA9">
                  <w:t xml:space="preserve">Renames the legislative page scholarship account </w:t>
                </w:r>
                <w:r w:rsidR="003F6708">
                  <w:t>the Gina Grant Bull memorial legislative page scholarship account.</w:t>
                </w:r>
              </w:p>
              <w:p w:rsidRPr="007D1589" w:rsidR="001B4E53" w:rsidP="004A624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19009077"/>
    </w:tbl>
    <w:p w:rsidR="00DF5D0E" w:rsidP="004A6244" w:rsidRDefault="00DF5D0E">
      <w:pPr>
        <w:pStyle w:val="BillEnd"/>
        <w:suppressLineNumbers/>
      </w:pPr>
    </w:p>
    <w:p w:rsidR="00DF5D0E" w:rsidP="004A624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A624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244" w:rsidRDefault="004A6244" w:rsidP="00DF5D0E">
      <w:r>
        <w:separator/>
      </w:r>
    </w:p>
  </w:endnote>
  <w:endnote w:type="continuationSeparator" w:id="0">
    <w:p w:rsidR="004A6244" w:rsidRDefault="004A624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08" w:rsidRDefault="003F67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6768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1194-S AMH SULP CLAJ 003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A624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6768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1194-S AMH SULP CLAJ 003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244" w:rsidRDefault="004A6244" w:rsidP="00DF5D0E">
      <w:r>
        <w:separator/>
      </w:r>
    </w:p>
  </w:footnote>
  <w:footnote w:type="continuationSeparator" w:id="0">
    <w:p w:rsidR="004A6244" w:rsidRDefault="004A624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08" w:rsidRDefault="003F6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46FA9"/>
    <w:rsid w:val="00265296"/>
    <w:rsid w:val="00281CBD"/>
    <w:rsid w:val="00316CD9"/>
    <w:rsid w:val="003E2FC6"/>
    <w:rsid w:val="003F6708"/>
    <w:rsid w:val="00492DDC"/>
    <w:rsid w:val="004A6244"/>
    <w:rsid w:val="004C6615"/>
    <w:rsid w:val="00523C5A"/>
    <w:rsid w:val="0056768D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7273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472E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1194-S</BillDocName>
  <AmendType>AMH</AmendType>
  <SponsorAcronym>SULP</SponsorAcronym>
  <DrafterAcronym>CLAJ</DrafterAcronym>
  <DraftNumber>003</DraftNumber>
  <ReferenceNumber>SHB 1194</ReferenceNumber>
  <Floor>H AMD</Floor>
  <AmendmentNumber> 7</AmendmentNumber>
  <Sponsors>By Representative Sullivan</Sponsors>
  <FloorAction>ADOPTED 02/22/2017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41</TotalTime>
  <Pages>1</Pages>
  <Words>146</Words>
  <Characters>813</Characters>
  <Application>Microsoft Office Word</Application>
  <DocSecurity>8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1194-S AMH SULP CLAJ 003</vt:lpstr>
    </vt:vector>
  </TitlesOfParts>
  <Company>Washington State Legislature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1194-S AMH SULP CLAJ 003</dc:title>
  <dc:creator>Jordon Clarke</dc:creator>
  <cp:lastModifiedBy>Clarke, Jordan</cp:lastModifiedBy>
  <cp:revision>3</cp:revision>
  <cp:lastPrinted>2017-02-02T19:12:00Z</cp:lastPrinted>
  <dcterms:created xsi:type="dcterms:W3CDTF">2017-02-02T18:31:00Z</dcterms:created>
  <dcterms:modified xsi:type="dcterms:W3CDTF">2017-02-02T19:12:00Z</dcterms:modified>
</cp:coreProperties>
</file>